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9 years of experience in web and mobile applications, specializing in integration solutions using .NET, AWS, and C#. Proven track record in collaborating with cross-functional teams and architecting scalable integrations.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TypeScript,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8+, ASP.NET, Entity Framework, React, Angular,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AWS Lambda, API Gateway, S3,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SQL Server, PostgreSQL, MongoDB, Data Warehousing, ETL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Git, Jenkins,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various enterprise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seamless data flow aligned with business process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efficient communication between heterogeneous systems while maintaining overall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to analyze, troubleshoot, and enhance existing integrations, applying strong analytical skills to migrate legacy solutions to modern cloud-based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expose clean APIs, improving integration capabilities with external services and enabling rapid deployment of new features across the enterprise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stability of integrations, significantly reducing the number of production issues encountered.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workflows efficiently, ensuring timely delivery of integration projects and adapting quickly to changing business requirements with a focus on collaboration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development, fostering a culture of continuous learning and improvement within the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performance of existing integrations through effective debugging procedures and proactive monitoring strategies,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 integrations and architectures, facilitating easier onboarding for new team members and ensuring knowledge transfer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stakeholder meetings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requirements and feedback, ensuring integration solutions were aligned with business goals and objectives seamlessly meet organizational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user-friendly interfaces for backend services, leveraging skills in modern frontend frameworks to present backend data efficiently while ensuring responsive design principles were observed.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define acceptance criteria for testing strategies in integration scenarios, ensuring successful validation and quality assurance of all deployed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performance bottlenecks in data migration processes, thus enhancing the efficacy of the entire data flow between disparate systems under my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architectural strategies to optimize costs and resource utilization, showcasing the ability to innovate while maintaining fiscal responsibility for projects under my leadership.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evangelism activities for the company, promoting best practices for cloud technology and integration solutions among peers and partners.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focusing on creating scalable solutions integrated with external services and databases, leveraging my expertise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UX/UI designers to define application features, conducting workflow analysis to ensure seamless integration of user applications with backend systems that I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reliability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and facilitated knowledge transfer sessions for new systems and features, ensuring all team members are well-informed about the new integrations and their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best practices for code quality and maintainability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branching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uphold high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requirements and adapt solutions to meet evolving business needs while ensuring technical feasibility and alignment with enterprise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timely delivery of projects by conducting frequent stand-ups, retrospectives, and sprint planning, fostering a culture of adaptability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 analysis techniques to monitor user interactions and system performance, making informed decisions to iterate on existing software and integrations for continued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debugging challenges that arose during development and post-deployment phases, rapidly identifying root causes to enhance system reliability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logging and monitoring solutions to keep track of all integration activities, ensuring prompt detection and remediation of issues facing the integrated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 architecture discussions and decisions, deeply considering scalability, redundancy, and resilience with a focus on delivering high-quality, dependable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Performing proof-of-concept evaluations of various integration technologies, documenting potential use cases, benefits, and risks associated with recommended approaches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