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Engineering Lead with over 9 years of experience in driving optimization and developing robust build systems, compilers, and programming languages. Proven track record of leading remote engineering teams while enhancing productivity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Rust, Python, JavaScript, TypeScript,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Systems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Bazel, CMake, Maven, Gradle, Nix, Buck, Make, Ant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OpenShift, Oracle Cloud, IBM Cloud,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Docker, Kubernetes, Helm, Jenkins, CircleCI,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MacOS, FreeBSD, Android, iOS, Ubuntu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Continuous Integration, Continuous Deployment, TDD, BDD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team at Point B, driving projects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compilers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solutions that optimize code execution and enhance the overall engineering workflow for various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remote team of engineers while cultivating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shared responsibility, resulting in high stakeholder satisfaction and improved project delivery timelines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major open-source projects,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Bazel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solving performance challenges and optimizing systems architecture to ensure high scalability and maintainability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tools, significantly facilitating the integration and deployment lifecycles and paving the way for smoother transitions between development and operational phases, enhancing deployment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rapid feedback loops on code changes while reducing integration difficulties experienced by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improving application responsiveness, and contributing to the development of scalable microservices architectures that accommodate growing user demands and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features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in hands-on coding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engineers in modern programming methods to achieve optimal performance and quality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key stakeholders to gather project requirements while ensuring effective technical documentation, facilitating knowledge transfer, and aligning development efforts with overall business objectives for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introduce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resilient applications while optimizing cost efficiency and service reliability across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swiftly addressing critical production issues as they arose, demonstrating resilience and a focus on service continuity while minimizing downtime during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adopting state-of-the-art tooling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contributing to streamlined operations and ease of service provisioning and scaling as business needs evolved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internal training and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empowerment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mentorship opportunities within the team, emphasizing the importance of personal growth and advancement in key technical areas related to build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tandem with the Head of Product Engineering to align the team's goals with the product roadmap, ensuring timely execution and alignment of engineering outputs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Evaluated, tested, and deployed advanced programming languages and frameworks, analyzing their effectiveness in achieving project objectives while maintaining high standards for code quality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enhance features in a fast-paced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performance and stability on multiple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 methodologies, participating in daily sprints and retrospectives to promote iterative development while ensuring alignment with engineering best practices and project goals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unit and integration testing strategies for software modules, focusing on achieving high code coverage and improving long-term maintainability of applications in line with development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legacy system migration towards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specifically optimizing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with existing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discussions, evaluating new technologies and frameworks to enhance ongoing projects and ensure they align with the latest industry standards and emerging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debugging session issues,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Eclipse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problem resolution and promote a culture of continuous improvement in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focusing on encapsulation and modularity to enhance code quality and drive continuous improvement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application performance using profilers and A/B testing strategies, ensuring that enhancements aligned with user expectations while meeting efficiency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training materials while simplifying technical concepts to improve knowledge sharing among engineering teams, clients, and end-users, ultimately facilitating ease of use for all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comprehensive understanding of industry trends and tools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seeking knowledge that would benefit ongoing projects and team skill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automation scripts for various build/test processes, mainly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development efficiency and enable faster delivery cycles while reducing manual intervention.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point of contact for troubleshooting from end users, proactively addressing product issues and facilitating swift resolutions to enhance customer satisfaction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