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Dependable Software Engineer with 9 years of experience in web and mobile application development. Skilled in building responsive and performant web applications using a variety of modern frameworks and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SASS, LESS,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Gatsby.js, Express.js,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Headless CMS: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Contentful, Sanity, Strapi, Prismic, WordPress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REST, Axios, Apollo Client, Hapi.js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GitHub,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InVision, Storybook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 high-performing, reusable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optimization for scalability and maintainability across multiple web projects, deeply focusing on end-user experience and component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files into interactive, accessible web pages, closely collaborating with designers to ensure high fidelity in visual design and functionality within tight deadlines and fast-paced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headless CMS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dynamic content delivery, integrating with frontend solutions to streamline client updates and content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 in collaborative projects with cross-functional teams to align on deliverables,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agile workflow management while maintaining high standards of code quality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 thorough code reviews, extending constructive feedback while fostering a culture of continuous improvement and knowledge sharing among the engineering team to enhance skillsets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 and optimize web applications, proactively identifying UI/UX issues, ensuring compliance with the latest accessibility standards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to enhance visibility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 to design systems and component libraries, enhancing usability and developer efficiency by promoting consistent design patterns and establishing clear documentation for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 workshops focusing on emerging technologies and coding best practices, encouraging team members to explore new frameworks, tools, and methodologies to improve work processes and output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 user acceptance testing (UAT) sessions with stakeholders, ensuring technical solutions meet business requirements while capturing feedback for iterative enhancement of digital products and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Build integrations with external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streamlining data exchange mechanisms and enriching client solutions with real-time functionalities to enhance user interactions and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 junior developers and interns, sharing insights and hands-on experience with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patterns, and code optimization techniques to empower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Netlify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efficiency and application reliability while reducing manual intervention and potential errors in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 project documentation practices, providing comprehensive guides and resources that aid in onboarding new team members while ensuring continuity and reference for ongoing developments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 market research on emerging trends in web development, including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performance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team stays ahead of industry shifts and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 in continuous professional development through workshops, conferences, and community forums to enhance technical skills, staying informed about current best practices and industry advancements.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backend services with rich, interactive front-end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multi-disciplinary teams to implement complex UI components, focusing on performance optimizations and best practices in design and development in line with company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end-to-end software development lifecycle by gathering requirements, designing solutions, and deploying applications on cloud platforms while interacting directly with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headless CMS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content management workflows, enabling clients to easily update and manage their extensive digital content.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both Agile and Waterfall project methodologies,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sprint planning, tracking project progress, and enhancing communication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services and APIs that supported modular and reusable components, utilizing proper versioning practices to enhance maintainability and long-term project viability.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design patterns and provided innovative solutions through brainstorming sessions and architectural discussions to enhance application architecture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unit tests and integration tests for all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high-level quality assurance and overall reliability of the code base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performance bottlenecks through code analysis and load testing amidst ongoing product iterations to ensure optimal user experiences under varying traffic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new technologies, fostering a learning environment and encouraging team members to adopt best coding practices, frameworks, and development tools available.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fluid layouts that provided consistent experiences across diverse devices and screen sizes, ensuring usability and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regular updates and presentations on project status, aligning with project goals and business objectives while consistently advocating for user-centered development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