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building and scaling web and mobile applications. Proficient in Java, ReactJS, NodeJS, and cloud solutions, with a proven ability to drive project success in agile environments, fostering collaboration and innovation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 Redux,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JIRA, Confluence, Visual Studio Code,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while adhering to best programming practices and architectural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SCRUM environment to gather requirements, translate them into technical solutions, and iterate on designs based on feedback from product stakeholders and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modern </w:t>
      </w:r>
      <w:r w:rsidRPr="00745DD3">
        <w:rPr>
          <w:rFonts w:ascii="Roboto Light" w:eastAsia="Roboto Light" w:hAnsi="Roboto Light" w:cs="Roboto Light"/>
          <w:b/>
          <w:bCs/>
          <w:color w:val="404040" w:themeColor="text1" w:themeTint="BF"/>
          <w:sz w:val="20"/>
          <w:szCs w:val="20"/>
        </w:rPr>
        <w:t xml:space="preserve">content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workflow and efficiency of the content delivery process across various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manage databases, and facilitate storage solutions, ensuring security and compliance with industry standards while improving system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maintain code quality and foster a culture of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feedback loops to enhance team collaboration and the overall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initiatives to automate testing and deployment pipelines, which greatly reduced manual intervention and deployment times,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encouraging knowledge sharing and skill development, which improved team cohesion and provided opportunities for upskilling in emerging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enhancing functionality and user experience by leveraging external data and features, while ensuring proper data handling and security practices were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system designs to facilitate knowledge transfer and onboarding, contributing to a well-documented codebase that is accessible to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within a highly collaborative remote team, utilizing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communication and project coordination, leading to successful project deliveries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various applications, reducing load times and improving user experience by employing metrics-driven development and advanced profiling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contributing to the strategic direction and long-term vision of the web platform, ensuring alignment with business goals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focusing on security, functionality, and scalability, which facilitated seamless integration with front-end solutions and external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management processes, quickly resolving application issues while collaborating with DevOps teams to improve system reliability and uptime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ensure a consistent and engaging user experience across diverse devices and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implementing user-friendly interfaces and ensuring exceptional performance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system requirements and architecture,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manage work effectively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innovation initiatives, exploring emerging technologies and frameworks,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productivity and support continuous integration and deployment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training on best practices in coding and project management, contributing to the overall skill growth and technical capability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leveraging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adherence to project requirements while reducing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reviews and discussions, contributing ideas for the improvement of existing applications and participation in high-level technical decisions impacting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gather feedback on features and performance, translating business needs into technical solutions that align with organizational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systems to modern architectures, ensuring minimal disruption to service while enhancing performance and maintainability of applications moving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solutions, implementing storage solutions, server management, and security protocols, while leveraging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to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and managing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design, optimization, and management to enhance application efficiency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payment solutions into various applications, ensuring adherence to security standards and best practices while enhancing user experience by simplifying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forums and team-building activities, promoting collaboration and a positive team culture, while contributing to a supportive and innovative workplace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