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designing and implementing scalable solutions using modern frameworks like React, Java, and data processing technologies such as Apache Kafka. Passionate about innovative solutions that enhance user experience and streamline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Microsoft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Deployment:</w:t>
      </w:r>
      <w:r w:rsidRPr="00745DD3">
        <w:rPr>
          <w:rFonts w:ascii="Roboto Light" w:eastAsia="Roboto Light" w:hAnsi="Roboto Light" w:cs="Roboto Light"/>
          <w:color w:val="404040" w:themeColor="text1" w:themeTint="BF"/>
          <w:sz w:val="20"/>
          <w:szCs w:val="20"/>
        </w:rPr>
        <w:t xml:space="preserve"> Docker, Kubernetes, Jenkins, Git, Apache Kafka,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high-performance solutions to support real-time data processing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agile teams to gather and refine detailed requirements, ensuring clear understanding of design and implementation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implemented rigorous testing strategies,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testing frameworks to ensure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interactivity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object-oriented design principles to create robust back-end services optimized for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capabilities into existing applications, enhancing decision-making processes with tools that leverage machine learning and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fostering collaboration amongst team members through code walkthroughs and presentation of technical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continuous learning and professional development, exploring emerging technologies and industry trends to inform design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streamline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component-based architecture in UI development, promoting the use of design patterns to ensure reusability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life cycles through Agile methodologies, maintaining transparent communication and iterative feedback loops with team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system architecture, scalability, and performance enhancements, driving impactful technical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to improve onboarding processes, ensuring team members receive comprehensive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features based on user feedback, implementing rapid iteration processes to refine and improve software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models in relational databases, leveraging performance tuning to optimize interactions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performance optimization and responsiveness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relying on Agile principles to ensure timely delivery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services and APIs, streamlining data flow between front-end and back-end systems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contributed ideas for improving user experience and overall application architecture through modern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and change tracking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third-party APIs, creating seamless connections between internal and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maintain software quality,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robust testing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 to refine and implement best practices for source code management and deployment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requirements, translating them into technical specifications that guided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testing, and design, fostering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local development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in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web applications, promptly addressing bugs and performance issues to enhance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