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Proven expertise in modern frameworks and technologies to deliver impactful digital transformations. Excels in collaborative environments, where curiosity and adaptability enable solving complex problems with sophisticated yet sustainable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Python, Django, Node.js,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End Technologies:</w:t>
      </w:r>
      <w:r w:rsidRPr="00745DD3">
        <w:rPr>
          <w:rFonts w:ascii="Roboto Light" w:eastAsia="Roboto Light" w:hAnsi="Roboto Light" w:cs="Roboto Light"/>
          <w:color w:val="404040" w:themeColor="text1" w:themeTint="BF"/>
          <w:sz w:val="20"/>
          <w:szCs w:val="20"/>
        </w:rPr>
        <w:t xml:space="preserve"> React, Angular, Vue.js, Redux, Bootstrap, Tailwind CSS,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 End &amp; Databases:</w:t>
      </w:r>
      <w:r w:rsidRPr="00745DD3">
        <w:rPr>
          <w:rFonts w:ascii="Roboto Light" w:eastAsia="Roboto Light" w:hAnsi="Roboto Light" w:cs="Roboto Light"/>
          <w:color w:val="404040" w:themeColor="text1" w:themeTint="BF"/>
          <w:sz w:val="20"/>
          <w:szCs w:val="20"/>
        </w:rPr>
        <w:t xml:space="preserve"> SQL, PostgreSQL, MongoDB, MySQL, REST APIs, GraphQL,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Jest, Mocha, Selenium, Cypress, Jenkins,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WebStorm, GitHub, Bitbucket, JIRA, Trello, Slack,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software architectures ensuring high performance and scalability,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deliver effective solutions in line with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solutions integrated with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visualization features, driving significant improvements in end-user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and performance, fostering customer engagement, and contributing to the overall success of multiple client-side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best practices in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reviews, and continuous integration to enhance team productivity and the quality of deliverables while promoting a culture of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streamline verification processes, ensuring consistent code quality and reducing deployment times while instilling a methodology of proactive problem-solving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and maintaining services to support scalable applications, optimizing system resources while driving down operational costs for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execution of RESTful APIs for seamless integrations with internal and external applications, significantly improving data accessibility and serving as key components in project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to troubleshoot complex applications, enhancing existing functionalities, ensuring robustness, and steadily cutting down system downtimes through efficient incident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for efficient data storage and retrieval, ensuring optimal performance and reliability of database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elevate team skills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latest technologies, fostering a culture of knowledge-sharing and continuous improvement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workflows and promoting a reliable continuous integration and delivery process that ensured faster time to market for application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technical processes and workflows, maintaining clarity for team members and future entrants while establishing a baseline for knowledge transfer and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application performance through advanced profiling techniques and tool usage, achieving significant load time reductions and enhancing end-user engagement metrics for critical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project teams, improving responsiveness to change and enhancing overall productivity and collaboration across departments, giving rise to innovative solutions and quicker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stakeholders to understand business operations, implementing tailored technological solutions that directly addressed user needs and driving overall satisfaction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crafting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 myriad of related frameworks, resulting in improved application interactivity and responsiveness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server-side logic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establishing strong APIs in accordance with best practices to manage user interactions effectively, ensuring seamless communication between different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discussions to continually refine coding standards across the team, fostering a sense of ownership and commitment to quality across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integration testing, significantly enhancing code reliability and stability while paving the way for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assess project requirements, designing system architectures and workflows that facilitate seamless data integration and user interface consistency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testing and deployment processes are in place, reducing manual overhead and enhancing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efficient project management protocols and agile practices,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establish clear communication channels with stakeholders and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database interactions and management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high availability for backend systems supporting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daily stand-ups and retrospective meetings, encouraging transparency and promoting an environment where ideas and constructive feedback are valued and implemented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profiling and optimization efforts for production applications, leading to marked improvements in speed, reliability, and overall user satisfaction that resonates through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visualized complex workflows and system specifications using tools such as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stakeholder comprehension and project clarity for smoother execution across all phases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onboarding of junior engineers through mentoring and pairing sessions, providing guidance and knowledge-sharing opportunities that fortified team competency and reduced ramp-up times for new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