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9 years of experience in software development, specializing in web and mobile applications. Proven expertise in building scalable solutions using modern technologies and frameworks such as React, Node.js, and PostgreSQL. Strong mentor with excellent collaboration skills to drive projects from inception to deployment.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NestJS, Express, Redux,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Streaming:</w:t>
      </w:r>
      <w:r w:rsidRPr="00745DD3">
        <w:rPr>
          <w:rFonts w:ascii="Roboto Light" w:eastAsia="Roboto Light" w:hAnsi="Roboto Light" w:cs="Roboto Light"/>
          <w:color w:val="404040" w:themeColor="text1" w:themeTint="BF"/>
          <w:sz w:val="20"/>
          <w:szCs w:val="20"/>
        </w:rPr>
        <w:t xml:space="preserve"> PostgreSQL, MongoDB, Kafka, Redis,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and Cloud Services:</w:t>
      </w:r>
      <w:r w:rsidRPr="00745DD3">
        <w:rPr>
          <w:rFonts w:ascii="Roboto Light" w:eastAsia="Roboto Light" w:hAnsi="Roboto Light" w:cs="Roboto Light"/>
          <w:color w:val="404040" w:themeColor="text1" w:themeTint="BF"/>
          <w:sz w:val="20"/>
          <w:szCs w:val="20"/>
        </w:rPr>
        <w:t xml:space="preserve"> Docker, Kubernetes, AWS, Azure, Google Cloud Platform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and Other Technologies:</w:t>
      </w:r>
      <w:r w:rsidRPr="00745DD3">
        <w:rPr>
          <w:rFonts w:ascii="Roboto Light" w:eastAsia="Roboto Light" w:hAnsi="Roboto Light" w:cs="Roboto Light"/>
          <w:color w:val="404040" w:themeColor="text1" w:themeTint="BF"/>
          <w:sz w:val="20"/>
          <w:szCs w:val="20"/>
        </w:rPr>
        <w:t xml:space="preserve"> RESTful APIs, GraphQL, CI/CD, Git, Jenkins, Terraform, Jest, npm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modern </w:t>
      </w:r>
      <w:r w:rsidRPr="00745DD3">
        <w:rPr>
          <w:rFonts w:ascii="Roboto Light" w:eastAsia="Roboto Light" w:hAnsi="Roboto Light" w:cs="Roboto Light"/>
          <w:b/>
          <w:bCs/>
          <w:color w:val="404040" w:themeColor="text1" w:themeTint="BF"/>
          <w:sz w:val="20"/>
          <w:szCs w:val="20"/>
        </w:rPr>
        <w:t xml:space="preserve">Full-stack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for the V2 platform at Point B,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high performance and reliability in product delivery while fostering innovative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scalable features in collaboration with cross-functional teams, focusing on enhancing the customer experience through well-architected solutions based on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the software development lifecycle, ensuring robust testing, debugging, and release management processes through CI/CD pipelines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conducting impactful code reviews and providing technical guidance that promoted knowledge sharing and enhanced team performance in project initiatives focusing on agility and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active requirement gathering from stakeholders to align project goals with business objectives, resulting in efficient roadmap planning and execution of multiple successful product launches in a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processing and integration to improve system responsiveness to evolving user needs, showcasing adaptability and proactive skills in problem-solving for tech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discussions that emphasized scalability and security, employing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managed services to ensure optimal resource utilization while maintaining cost-effective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directly with the product team to iterate on feature designs based on user feedback, underscoring a user-centric approach to software engineering and product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insights and project updates during sprint reviews, fostering transparency and collaboration in team dynamics, ultimately driving project momentum and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and industry trends through ongoing learning initiatives, demonstrating a commitment to professional growth and innovation that benefits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operational monitoring procedures by implementing comprehensive logging frameworks and alerts, enhancing system reliability and reducing downtime during critical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technical workshops to elevate team members' competencies in new technologies and methodologies relevant to modern software development, focusing on hands-on practices and collaborative learning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repetitive deployment processes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leading to significant improvements in deployment effectiveness and reliability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Combined agile methodologies with rigorous software development practices to deliver high-quality software solutions rapidly while ensuring adherence to best coding standards and architectural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cross-departmental project planning sessions to ensure alignment on development priorities and resource allocation, maximizing productivity and efficiency across the development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web applications at Microsoft as a key contributor,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while enhancing user interactions through seamless integration with APIs and data management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optimizing database interactions through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tuning and effective schema designs, enabling applications to scale efficiently with increasing user demands and data volume.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an agile environment to drive product features from concept through to launch, ensuring alignment across technical teams while adapting to evolving customer requirements and technical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multiple microservices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existing systems while maintaining high standards of performance and security throughout the product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front-end solutions leveraging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through dynamic components and streamlined interactions for improved overall application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team programming exercises to promote code quality and shared knowledge that contributed to a cohesive development environment and continuous improvement in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efforts to determine and address technical debt, ensuring that legacy systems were appropriately refactored to accommodate ongoing development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significant feedback during the design specifications phase to improve UI/UX based on user testing and analytics, demonstrating a commitment to user-centered design principles in software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software deployment processes through collaboration with DevOps practices, contributing to continuous integration and delivery pipelines that enhanced release cycles and enabled rapid iteration on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on developing with </w:t>
      </w:r>
      <w:r w:rsidRPr="00745DD3">
        <w:rPr>
          <w:rFonts w:ascii="Roboto Light" w:eastAsia="Roboto Light" w:hAnsi="Roboto Light" w:cs="Roboto Light"/>
          <w:b/>
          <w:bCs/>
          <w:color w:val="404040" w:themeColor="text1" w:themeTint="BF"/>
          <w:sz w:val="20"/>
          <w:szCs w:val="20"/>
        </w:rPr>
        <w:t xml:space="preserve">Azure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fostering a culture of learning and adaptability within the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integrated third-party tools and libraries to enhance application functionality and improve developer efficiency, demonstrating a proactive approach to identifying beneficial resources.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Outlined system architectures for new applications, ensuring scalability and maintainability through the adoption of modern design patterns and technologies during early project phases.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