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software development, focusing on web and mobile applications. Proven expertise in Ruby on Rails, PostgreSQL, and agile methodologies, with a strong commitment to quality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HTML, CSS, AJAX, 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jQuery, Django, Node.js, Express, Bootstrap,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Oracle,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Visual Studio Code, AWS, Heroku, Microsoft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Test-Driven Development, Continuous Integration, DevOps, Pair Programming, Code Reviews, Prototyping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teammates to create detailed designs and implement solutions from requirements, ensuring a high-quality product delivery that aligns with customer needs and technical specifications, fostering innovation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product development processes, including sprint planning and retro meetings, contributing to the successful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improvement of workflows for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Triage and debug production and development issues, leveraging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quickly identify root causes and implement effective solutions in real time, while maximizing application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product deployment, configuration, and testing,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solutions to streamline processes while ensuring robust system performance across multiple deployment environments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proactively with cross-functional teams, ensuring all stakeholders received timely updates and clarifications regarding project status and decisions, enhancing collaboration and effectiveness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independently on critical initiatives, demonstrating strong analytical and problem-solving skills while effectively managing project scope and deadlines to meet business objectives with precision.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Committed to negotiated schedules, consistently delivering on time while adapting to evolving project requirements and challenges, showcasing resilience and excellent time management abilities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insights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skill development and enhancing team expertise while improving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users and stakeholders into the product development cycle, using this information to iterate on designs and solutions that amplify user satisfaction and achieve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with existing systems, ensuring seamless data transfers and enhancing the scalability of applications to meet growing user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staying updated with the latest industry trends, incorporating new tools and techniques into workflows to maintain a competitive edge in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location awareness technologies to enhance application functionalities, contributing to innovative solutions within the yard management and logistics sectors while aligning with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user experience and satisfaction through aesthetic design and intuitive functionality tailored to end-user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and adhered to industry standards, ensuring that developed applications were resistant to vulnerabilities and met compliance criteria for security and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audits to identify potential performance bottlenecks and optimize application architecture,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flawless deployment and scalability.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software requirements and specifications for various projects, effectively ensuring alignment between business needs and technical capabilities for comprehensive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in software design and architecture to enhance application performance and maintainability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web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dynamic user interfaces that provided an engaging user experience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offering constructive feedback while actively participating in team discussions to foster a culture of quality and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planning and requirements gathering to design, development, testing, and deployment, ensuring adherence to project timelines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improve product quality and team collaboration, facilitating regular stand-ups and retrospectives to reflect on work processes and implement necessary changes for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proper file handling and collaboration among multiple contributors while maintaining the integrity of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conducted debugging sessions to identify and resolve issues, utilizing tools to maintain uptime and ensure optimal user experiences during high-traffic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database schemas and optimized SQL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efficient data access and management for ongoing projects while enhancing the overall functionality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software projects in alignment with industry best practices, facilitating knowledge transfer and providing guidance for future developers working on these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extensive testing, including unit and acceptance testing, to identify bugs prior to production release, ensuring the reliability and functionality of all software deliverables while minimizing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hands-on experience with cloud services, enhancing deployment strategies by leveraging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scalability and resilience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