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Senior Software Engineer with over 11 years of experience in delivering high-quality web and mobile applications. Proven ability to design and implement complex features while collaborating effectively with cross-functional teams. Committed to using modern technologies to solve billing challenges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React, Apollo GraphQL, Node.js, GraphQL,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Serverless Framework, Docker, Kubernetes, AWS, Git, CircleCI, AWS CodePipeline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React Testing Library, HTML5, SASS, Next.js,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PostgreSQL, MongoDB, SQL, Redis, ELK Stack, GraphQL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Zoom, Trello,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 robust billing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simplified invoicing for customers, significantly improving user satisfaction by focusing on intuitive UI designs and seamless API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customer requirements and iteratively designed features that met diverse client needs for a consumption-based billing model, ensuring user-centric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coding and testing, fostering a culture of knowledge sharing, and helping to build a balanced team capable of delivering top-tier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data retrieval, consistently enhancing application performance while minimizing response times for high-traffic features related to billing.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enabling rapid deployment and consistency across environments while ensuring secure and scalable billing operations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overall development workflow, enhancing productivity, and reducing the lead time for deploying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customer feedback to prioritize feature development and improve the overall user experience, ensuring continuous delivery of high-value enhancements in line with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working sessions with product managers and designers to define product requirements and translate them into technical outputs, keeping project goals aligned and transparent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industry-standard software development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deliver projects in incremental improvements, fostering an adaptive and responsive approach to software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bug identification and resolution efforts, leveraging strong analytical skills and collaboration to maintain high software quality standards across all stages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performance, reliability, and cost-effectiveness of infrastructure related to usage-based billing applications, sustaining high availability and responsiveness for key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tech talks to share insights on modern development practices, promoting a culture of learning and adaptability among product engineering teams at Metronome.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new tools and technologies by evaluating their potential impact on product development, confidently pushing for innovations that improved efficiency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practices, thus ensuring high levels of code quality and maintainability across complex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technical documentation and design specifications, ensuring that all development work is clearly communicated and can be referenced by all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responsive designs and improved user interfaces for thousands of customers while ensuring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including UX designers and product managers, to refine user stories and ensure technical feasibility throughout the development lifecycle of various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APIs and services that aligned with cutting-edge industry standards for security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software quality and share knowledge among team members, contributing to a culture of continuous improvement and high technical excellence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thorough testing strategies across applications, driving down defects and enhancing overall user experience with consistent, bug-free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systems, actively identifying bottlenecks and implementing solutions to enhance performance and application responsiveness, thus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related to development processes and system architectures, ensuring viable reference points for existing and future team members within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junior developers on best practices in UI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scalable component architectures, solidifying knowledge transfer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manage tasks and projects effectively, ensuring timely delivery of software solutions that respond to business needs and client requirements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technologies, focusing primarily on backend upgrades and enhancing overall application compatibility with new architectures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designs for various applications, translating business requirements into executable project deliverables while aligning closely with stakeholders to guarantee satisfaction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enterprise clients to customize software solutions, ascertaining unique business requirements and establishing a tailored approach to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