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Full Stack Engineer with over 11 years of software development experience, specializing in web and mobile applications. Strong expertise in building scalable, high-performance applications using React, Node.js, Golang, and AWS. Adept at collaborating with cross-functional teams to create intuitive user experiences and advance organizational goals through innovative technology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Go, Rust, Python, TypeScript, HTML, CSS,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Golang, Express.js, Angular, Vue.js,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MongoDB, Firebase, DynamoDB, AWS Lambda, EC2, S3, RDS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Developer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Postman, Git, Docker, Kubernetes,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Cypress, Unit Testing, Integration Testing, Continuous Integration, Continuous Deployment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deployed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employing industry best practices in code maintainability and scalability to enhance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managers, designers, and engineers to translate project requirements into user-centric solutions, ensuring alignment with strategic organizational goals and optimizing the development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caching mechanisms and optimized database indexing techniques to enhance performance and responsiveness of applications under heavy usage, leading to smoother user interactions and lower latency.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clean, well-documented codebases that adhere to best coding standards; contributed greatly to code quality through rigorous code reviews and actively mentoring junior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evolution of the architecture by exploring and integrating innovative technologies, while staying current with the latest industry trends in full-stack development and emerging AI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 ensuring high availability, leveraging various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performance while maintaining robust testing environments prior to production 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testing processes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acceptance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each feature delivered high reliability and met end-user needs before going live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methodologies by leading sprint planning sessions, fostering team collaboration and ensuring timely delivery of functional software solutions that meet user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user experience by designing front-end interfaces that prioritized accessibility and responsiveness, ensuring seamless functionality across various devices and screen sizes for all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AI tools for code validation, debugging, and documentation tasks, striving to improve development efficiency while implementing AI-driven features that enhance overall platform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monitored production systems to identify and troubleshoot issues, employing observability tools that allowed for timely bug fixes and system optimizations as needed, ensuring service continuity.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of security practices throughout the development lifecycle and incorporated stringent authentication mechanisms, particularly for sensitive data handling and compliance with regulatory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that explored the integration of AI features, discussing their potential to revolutionize user engagement and workflow efficiency while collaborating with diverse teams to brainstorm implementation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discussions regarding AI in development, contributing insights on optimizing developer workflows and enhancing product functionality, while implementing solutions aligning with emerging industry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Diligently kept up with industry developments, actively attending workshops and webinars to further deepen understanding of software engineering principles, particularly in AI and automation technologies.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scalable architectures that addressed user needs and enhanced functionality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APIs and third-party services, allowing for seamless interaction between product features and external data sources, improving overall system capabilities and user experience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through effective use of caching and optimization techniques, ensuring responsiveness of applications even under demanding user loads and high-frequency requests throughout each user session.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within an agile team to implement continuous integration and deployment practices, enhancing team efficiency and effectively reducing the lead time for feature rollout and bug fixes.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 processes and embraced feedback loops with peers to elevate code quality standards across project teams, fostering a culture of continuous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decisions impacting frontend technologies, aligning selected frameworks with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to maximize user engagement and satisfaction across the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tests and integration tests on new features to ensure code robustness; utilized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guarantee high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problem-solving sessions addressing complex technical challenges, demonstrating adaptability and flexibility in finding optimal solutions to meet user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team knowledge sharing by leading sessions on industry trends and best practices in software development, facilitating an environment that encourages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teams, including designers and product managers, to refine user interfaces and ensure alignment of visual and functional aspects of the applications being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training and onboarding of new developers by imparting knowledge on company standards and technical practices, building a cohesive team culture focused on quality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 endpoints that enabled client-server communication, ensuring the integrity and security of data exchanged across various services within the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