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developing full-stack solutions, improving user experiences, and driving automation for enhanced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Ruby on Rails, JavaScript, TypeScript,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Databricks,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owned borrower-facing verification flows from the ground up, ensuring seamless integration with backend services while minimizing fraud losses through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analysis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optimize borrower experiences and automate verification processes, effectively reducing manual review requirements while improving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user navigation and interaction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Upstart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strong commitment to driving continuous improvement initiatives resulting in higher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dynamic user interfaces that facilitate real-time feedback and enhance user engagement during the lending process, leading to improved operational efficiency and applicant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enforce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junior engineers on the team, fostering a culture of knowledge sharing and collective problem-solving for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scalable applications that manage high volumes of transactions securely, contributing to improved system reliability and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services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support for high-availability requirements, thereby improving resource utilization while ensuring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data visualization techniques to present actionable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to refine borrower risk evaluation processes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that significantly reduced the time required for manual regression testing, ultimately enhancing the overall quality and reliability of deployed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facilitating easier deployment and improved system management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team retrospectives to reflect on development cycles, identify pillars for improvement, and implement actionable strategies to uplift team dynamics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regulatory compliance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risk management features seamlessly into the verification flows, ensuring adherence to industry standards while facilitating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fraud detection and prevention, significantly enhancing the robustness of our verification processes across various demographics and geographies.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reengineering of legacy systems into modern architectures, successfully migrating critical functionalities to cloud-based solutions while improving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agile workspace that emphasizes collaboration, adaptation, and proactive communication, ultimately enhancing team morale and productivity while delivering on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engagements through intuitive UI/UX and robust backend systems that support extensive loan processing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cross-functional projects, working closely with stakeholders to analyze requirements, propose technical solutions and successfully deliver high-quality features on schedule to support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redesigning a core application feature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efficient codebase that facilitates easier future enhancements and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methodologies within the development 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minimized regression-related delays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RESTful web services,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persistence, optimizing queries to improve load times and providing a responsive experience for end-users as they engaged with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operations, enabling automated tasks that improved overall project workflow and communication among teams involved in loan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emphasizing adherence to agile principles while promoting best practices in documentation and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continuous quality improvement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to upskill team members on emerging technologies and best coding practices, enhancing overall team capabilities and engagement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establish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faster software delivery cycles that align with evolving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an event-driven architecture for data processing that improved the system's ability to handle concurrent requests while maintaining data consistency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usage patterns and feedback to inform UI updates, implementing changes that led to improved customer satisfaction rates and lower attrition during the loan application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support teams to gather insights for product improvements, ensuring that development efforts aligned closely with user needs and resulted in impactful features that drove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contributing insights to optimize team workflows and enhance project management processes following Agile principles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of all implemented software components, ensuring that knowledge transfer was maintained and that new team members could easily familiarize themselves with project architectures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compliance teams to ensure that all applications met current regulations for data protection and financial transactions, fostering a culture of accountability and diligence in safeguarding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