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Python, data pipeline development, and deep learning frameworks, with a proven track record in enhancing drug discovery processes through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R,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Scikit-Learn, TensorFlow, Keras,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GitHub, Visual Studio Code, Jupyter Notebook,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statistical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performance and scalability through efficient coding practices while adhering to best standards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complex algorithms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drug development processes for better decision-making and increased efficiency in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gather requirements and translate them into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participating in sprint planning and retrospectives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and machine learning models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led to reduced deployment times and increased reliability of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improve code quality and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principles for smoother deployment and hosting of applications in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effective database schemas to support multiple applications and pipelines, ensuring data integrity and optimal access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preferred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collaboration and version tracking, enhancing team workflows and code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development processes, making it easier for the onboarding of new team members by clarifying project architectures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knowledge-sharing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staying updated on emerging trends, thus allowing the team to utilize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tools for drug discovery, resulting in faster analysis times and increased data throughput, which supports early-stage drug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sessions to ensure all software tools meet specified requirements and user needs prior to full-scale deployment in drug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ingestion processes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manual data entry time and improving working hours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skill development in machine learning applications and data-centric programming best practices to elevate overall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identify software needs and translate business requirements into technical specifications, leading to successful project completions that align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internal tooling by suggesting and implementing new features based on user feedback, demonstrating a commitment to continuous improvement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unit testing and integrating feedback from peer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reliability across teams at Microsoft, leading to improved interdepartmental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gather software requirements ensuring solutions were aligned with business goals while applying Agile practices for iterative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assessments and performance optimization for existing applications, resulting in improved response times and user experiences, while adhering to established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web application enhancements, integrating styling and data handling components to deliver responsive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migration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for improved operational efficiency and cost reduction across multiple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facilitated seamless communication between services and improved application integration for various client-facing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 hackathons and innovation challenges, demonstrating creativity and problem-solving skills which contributed to new product ideas and enhancements within the software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training to junior developers on best practices in software development with a focus on improving coding skills and team effectiveness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faster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for performance monitoring and logging that provided vital insights into system behavior and improved operational efficacy for all released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user feedback into functional software enhancements, leading to more engaging user experiences across the suite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