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Engineer with over 11 years of experience in software development, particularly in web and mobile applications. Expertise in TypeScript, ReactJS, and CSS, demonstrating a strong capability to lead cross-functional projects and drive innovation by identifying opportunities for improvement. Proven track record of developing user-centered solutions and enhancing code quality through rigorous reviews and collaboration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Next.js, Redux,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Travis CI,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services, JSON, WebSockets,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new product feature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platform's usability and achieving positive feedback from both users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 and product management to ensure alignment and meet project objectives while continuously advocating for best practices and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reinforce code quality, ensure maintainability, and spread knowledge within the team through mentoring and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improvements in user performance and experience by identifying bottlenecks in existing applications, proposing architectural changes that increased application responsiveness and optimizations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integration of third-party APIs into our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interactions, thus enhancing feature sets and expanding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 product development by researching industry trends and technologies like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Network Protocol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the company at the forefront of emerging financial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stance toward problem-solving, often serving as a conduit between technical and non-technical stakeholders to clarify requirements and suggest valuable insights for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elevate the engineering team's skills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while leading initiatives to adopt automated testing techniques for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remote-native culture through effective communication and agile methodologies, fostering collaboration while managing expectations and deliveries across diverse teams in various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focusing on security and application performance, aligning with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give priority to robust protection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developer communities, sharing insights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participating in code sprints that emphasize collaboration and innovative thinking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CI/CD pipeline by collaborating with DevOps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and allowed for faster feedback loops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state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consistency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serverless applications, focusing on minimizing server loads and enhancing deployment speed for various features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advocating for feedback loops that ensure continuous improvement and adaptation to changing requirements throughout the product development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with a focus on cross-platform compatibility and performance optimizations to engage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workshops aimed at improving UI/UX design aspects by closely working with product and design teams to implement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