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specializing in frontend development, adept in JavaScript, React, and performance optimization. Proven track record of designing and implementing user-centric interfaces that enhance user experience and drive efficiency in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Vite, Ryu,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responsive design, Progressive Web Apps (PWA), server-side rendering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Trello,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user engagement across various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functional, easy-to-use web applications, demonstrating strong analytical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best practices for frontend development, fostering a culture of continuous learning and improvement among the engineering team to optimize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and conducted code reviews to ensure adherence to high-quality standards in delivered code, mentoring junior engineers on the team's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load times, performance, and overall user experience on all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collaboration with cross-functional teams, improving the deployment process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gathered user feedback to iterate on features of applications; prioritized enhancements based on end-user satisfaction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applications; established a QA culture that emphasizes user experience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including daily stand-ups and sprint reviews, aligning development processes with team goals and enhancing team synergy around product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engineers, actively sharing knowledge on existing codebases and development environments, thus enhancing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pain points in user workflows and devised innovative solutions for increased efficiency, implementation of these solutions balanced user needs with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organization's engineering blog, sharing insights on frontend trends and best practices, which reinforced the company's position as an industry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 seamless user experience across devices and browsers,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gather performance metrics, providing insights for future development cycles aimed at continuous improvement of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meticulous redesign of core interfaces, deploying design system principles to create cohesive and intuitive user experiences across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maintainability and enhancing user experience in multiple high-stakes corporate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software development and deployment, fostering alignment between business objectives and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became proficient in building high-quality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including requirements gathering, development, testing, and implementation, ensuring solutions were delivered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sessions with team members to tackle complex technical challenges, emphasizing a collaborative approach to overcome obstacles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discussions to align engineering solutions with best practices in UI/UX to enhance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through meticulous refactoring of existing codebases, applying key principles of performance optimization and user engagement tactics.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reducing the occurrence of bugs in production and increasing the trust in delivered software solutions through robust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development workflows, supporting various engineering teams in achieving their project goals more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AWS for deploying applications, ensuring applications are reliable and scalable under variable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of architecture decisions to foster transparency in the development process, ensuring team alignment in crowded technical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to gain insights on user feedback regarding application features, driving improvements based on real customer interactions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