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scalable web and mobile applications. Proven track record in building robust data infrastructures and customer-facing APIs, with a strong focus on collaboration and customer-centric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Go, Java, TypeScript,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FastAPI, Keras,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BigQuery, MongoDB, Redshift, Snowflake, Cassandra,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PubSub, Apache Beam, Apache Spark, ETL, ELT, Data Lakes,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customer-centric data products and APIs, ensuring alignment with business strategies and customer goals, enhancing overall product value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analysis to drive architecture decisions, focusing on the scalability and reliability of new datasets, which contributed to a significant reduction in data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data models and schemas to accommodate changing business requirements, fostering an agile response to market needs while ensuring high data integrity and quality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best practices in code reviews, mentoring junior developers on effective engineering approaches, and fostering a collaborative culture that encouraged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datasets to support enhanced analytics and reporting capabilities for multiple client projects, improving data accessibility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to facilitate the access and integration of real-time data streams, enhancing the responsiveness of user interfaces with swift and reliable data delivery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facilitating sprint planning and retrospectives, which promoted team bonding and improved workflow optimization for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complex requirements into technical specifications, ensuring clarity in development goals, resulting in successful launches of numerous impactful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our ability to troubleshoot issues proactively and maintain high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release processes and minimizing deployment-related errors, significantly improving release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models and pipelines for performance, employing advanced techniques to streamline processing workflows, thereby reducing latency and enhancing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 and documentation standards, which enabled better visibility of project phases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privacy and security standards in the development of data products, ensuring compliance with industry regulations while minimizing risk associated with data handling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to gather feedback on data product features, iteratively improving offerings based on user insights and preferences, ensuring relevance in a competitive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sessions, enhancing the technical skills of team members in data engineering best practices, thereby uplifting the overall quality of products developed.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as part of a high-performing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significantly enhancing product capabilities for user-facing applications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high-availability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infrastructure as code, resulting in improved deployment times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analyze business requirements, translating them into technical solutions, while maintaining a customer-first approach to product design, which drove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systems with RESTful API services to enable seamless communication between client-side applications and server infrastructures, delivering real-time data updates to users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design and coding to testing and deployment, ensuring adherence to quality assurance practices and project timelines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on best practices and coding standards, which fostered a knowledgeable and cohesive development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tools to assess application performance and troubleshoot issues proactively, enhancing overall system stability and operational efficiency, leading to optimized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such as MVC and MVVM within application architecture, ensuring modular development and facilitating easier maintenance and updates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continuous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effectively managing deployment cycles and increasing efficiency through automation of application builds and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development, ensuring alignment with team coding standards while promoting knowledge sharing and best practices within an agile team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data retrieval and processing, optimizing systems to handle growing user traffic without compromising application performance, ultimately contributing to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discovery sessions to explore user pain points and generate ideas for innovative features, ensuring alignment between user needs and technical capabilities within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