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backend development for web and mobile applications. Proven expertise in designing scalable systems and implementing data-driven solutions to enhance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Rust, Node.js,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PostgreSQL, MongoDB, Redis, Elasticsearch, Apache Kafka,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Event-Driven Architecture, Data Warehousing, Distributed Systems, Containerization, API Gateway, Load Balancing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TensorFlow, PyTorch, Natural Language Processing, AI Model Deployment, Model Monitoring, LLM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enhanced application performance and responsiveness through precise architectural designs and integration of advanced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high-scale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integration between diverse components in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data processing pipelines capable of handling extensive data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efficiency and enabling faster insights extraction from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deployed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system resilience and scaling capabilities while ensuring seamless communication across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strategically to manage complex data storage requirements, optimizing queries and indexing for improved data retrieval performance and integrity as part of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cost-effective and scalable processing of events without managing the underlying infrastructure, thereby increasing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monitoring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performance metrics, enabling proactive system performance optimization through actionable insights and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early architectural decisions focused on scalability and maintainability, promoting a culture of documentation and peer review to enhance code quality and engineer collaborative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features such as AI-driven analytics and LLM capabilities for real-time data processing, positioning software solutions at the forefront of healthcare technology evolution and personalized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knowledge-sharing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architectural designs to support long-term maintenance and scalability, ensuring seamless onboarding of new team members with up-to-date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contributions, focusing on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language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professional network and embracing community-driven software development philosophy.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system performance by implementing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reductions in response times and improved user satisfaction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advocating for user-centric designs and iterative feedback from stakeholders, thereby enhancing the alignment of engineering efforts with business priorities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audits and performance reviews, applying findings to streamline workflows and enhance efficiency across development teams in alignment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solutions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a strong foundation for high-traffic applications while ensuring robust security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streamlining deployment processes and ensuring consistent delivery of high-quality software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architectural solutions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increased modularity and independent service deployment benefiting overall system reliability and ease of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effective and efficient data retrieval practices, enhancing user experiences by optimizing data access with thoughtful query design and application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 a focus on code optimization and adherence to development standards, facilitating skill development within the team while promoting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test-driven development (TDD)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performance of codebases through rigorous testing frameworks and designing effective unit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faster development cycles by integrating agile methodologies and effective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with product managers weekly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enhancing application deployment processes, focusing on fault tolerance and scaling under demand variations.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APIs and personal data, significantly improving the overall security posture of applications in collaboration with security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data pipelines for bottlenecks and rearchitected systems to improve throughput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smarter, more agile data architecture for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Formed strong partnerships with product and design teams to understand user requirements and delivered backend capabilities to support product needs and business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innovation discussion in cross-functional teams, leveraging latest industry patterns and trends to enhance product offerings and position as a leader in emerging tech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