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Software Engineer with 9 years of experience in software development, specializing in web and mobile applications. Proven expertise in designing and implementing innovative solutions that enhance operational efficiency and optimize user experiences, particularly within healthcare technology and dental practice management. Adept at leveraging modern programming languages and cloud technologies to drive successful system integrations and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.NET, JavaScript, TypeScript, HTML/CSS,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 Bootstrap, jQuery,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SQL Server, MongoDB,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(GCP), Docker, Kubernetes,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 GitHub Actions, Terraform, Ansible,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custom </w:t>
      </w:r>
      <w:r w:rsidRPr="00745DD3">
        <w:rPr>
          <w:rFonts w:ascii="Roboto Light" w:eastAsia="Roboto Light" w:hAnsi="Roboto Light" w:cs="Roboto Light"/>
          <w:b/>
          <w:bCs/>
          <w:color w:val="404040" w:themeColor="text1" w:themeTint="BF"/>
          <w:sz w:val="20"/>
          <w:szCs w:val="20"/>
        </w:rPr>
        <w:t xml:space="preserve">practice management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patient scheduling, billing, and record-keeping, optimizing both user experience and backend processes to ensure efficiency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analytics dashboards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 driving informed operational and financial decisions while enhancing transparency in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payment and insurance platforms into existing billing workflows, ensuring seamless transactions and compliance with healthcare regulations while enhancing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storage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significant volumes of patient data securely and efficiently, improving accessibility for relevant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prototype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aimed at improving patient information management, significantly reducing manual errors and ensuring a more streamlined workflow for clinical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large-scale storage systems optimized for performance, focusing on security and reliability in patient data management across the entire </w:t>
      </w:r>
      <w:r w:rsidRPr="00745DD3">
        <w:rPr>
          <w:rFonts w:ascii="Roboto Light" w:eastAsia="Roboto Light" w:hAnsi="Roboto Light" w:cs="Roboto Light"/>
          <w:b/>
          <w:bCs/>
          <w:color w:val="404040" w:themeColor="text1" w:themeTint="BF"/>
          <w:sz w:val="20"/>
          <w:szCs w:val="20"/>
        </w:rPr>
        <w:t xml:space="preserve">dental practice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efficient, and maintainable code following best practices and design patterns, enabling smoother handovers and adaptations for feature updates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fostering a culture of continuous improvement and knowledge sharing while mentoring junior developers on effective coding techniques and software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industry trends to incorporate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into existing systems, enhancing functionality and contributing to the organization's commitment to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assessments, identifying bottlenecks and recommending solutions that led to improved application responsiveness and a better overall patient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various software solutions, ensuring that all stakeholders have a clear understanding of implemented features and system capabilities for future adaptations.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such as Scrum to organize and prioritize project tasks efficiently, enhancing project delivery timelines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compliance with data protection regulations, particularly focusing on patient data security and privacy, thereby maintaining the organization's high standards of patient confidentiality.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and speed of software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up with evolving technologies and industry practices, sharing insights with the team and applying new learnings to ongoing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enterprise-scale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system architecture while ensuring high performance and scalability for complex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create user-friendly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engagement and satisfaction with interactive features and fast load times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integration between frontend applications and backend services, promoting efficient data transaction processes and ensuring security standards were met across all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multi-disciplinary teams to design and roll out software solutions that adhered to modern design principles, emphasizing maintainability and user-centric design 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cloud infrastructures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performance and reduced operational costs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to automate deployment and integration processes, significantly reducing manual dependencies and enhancing the overall productivity of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quality assurance for key features across multiple projects to ensure all software releases met functional and performance criteria, improving overall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and other stakeholders to clarify feature specifications, aligning development priorities in order to meet business goals and customer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optimized data architectures for storing and retrieving large datasets, ensuring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ETL processes to facilitate smooth data transitions and integrations from various data sources into centralized databases,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by conducting knowledge-sharing sessions that focused on emerging technologies and best practices to keep the development team updated.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user and developer reference, ensuring continuity and a shared understanding of system functions and design choices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