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specializing in web and mobile applications. Proven expertise in building scalable backend services and applying machine learning to enhance customer experiences. Committed to optimizing performance and delivering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Flask, React,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Spark, Kafka, Elasticsearch, Apache Solr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Microservices, REST APIs, GraphQL, NoSQL,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advanced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for processing hundreds of millions of queries per day while maintaining a clean and clear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applied scientists and machine learning engineers to transition research models into production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intelligent search engine infrastructure integrating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focusing on optimizing response times and enhancing user interaction through improved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through efficient batch processing while maintaining robust data integrity across numerous data lakes.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deploying, and managing applications across different cloud environments, improving CI/CD flows and overall workflow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multi-stack integration testing and debugging on backend systems to identify and resolve issues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interactions, promoting a functional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microservices architecture to aid in maintaining flexibility and scalability of the applications, ensuring services could independently scale while facilitating an agile development environment to foster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data-driven decisions in the product development life cycle by implementing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performance optimization strategies, directly affecting customer success metrics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and mentorship processes, providing guidance on best practices in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sustainable software development to junior developers, cultivating a progressive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modeling user behavior data to drive product features and enhancements that reflected customer needs, enhancing overall satisfaction with the AI-driven personalization engine.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enriching search functionalities and enabling personalized recommendations, ensuring users receive tailored experiences aligning with their preferences and behaviors available at all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design discussions and product backlogs, aligning engineering goals with product visions while advocating for innovative approaches and technological advancements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build technical documentation, and propose enhancements that align with business objectives, ensuring strategic alignment between technology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in line with industry trends, to enhance team capabilities and foster a culture of continuous learning and skill advancement, promoting an agile adaptive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communication skills to effectively share progress and technological advancements with stakeholders, ensuring transparency in project status and facilitating informed decision-making within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cloud environment to streamline and enhance internal processes across various departments, ensuring efficient cross-system communication.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cloud-based functions, optimizing resource allocation and ensuring seamless scaling of applications to meet varying demand levels across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prototype and deliver models to production,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features that enriched user interactions and addressed consumer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integrate with third-party services, ensuring a seamless flow of information and enhancing user experience through reliable data connections and interaction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management systems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retrieve and manipulate data efficiently, ensuring accurate data flows across applications and improving overall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increase system observability, which proactively improved uptime by managing incidents before they impacted users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sprints and stand-ups, ensuring aligned project progression with predictable delivery of features that meet evolving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and best practices within software architecture and application security standards, contributing to team growth and mitigating risks associated with application vulnerabilities in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by introducing new tools and methodologies for project tracking and reporting, significantly enhancing visibility on project timelines and progress across engineering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collaboration within the engineering team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optimizing performance and scalability using cloud services, sharing insights and strategies that led to higher efficiency in code execution across multiple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through collaboration with marketing and quality assurance teams to ensure all features were correctly enabled, enhancing user engagement and satisfaction upon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