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specializing in web and mobile applications. Proven ability to deliver high-quality, user-first software utilizing modern tech stacks and a commitment to collaboration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DynamoDB, MongoDB, Clickhouse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 Pipelines, TensorFlow, PyTorch, scikit-learn, Natural Language Processing (NLP)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enhance user experience across both desktop and mobile platforms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cross-functional stakeholders, utilizing agile methodologies to foster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high-quality software delivery in fast-paced, startup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scaling, ensuring high availability and performance by optimizing infrastructure and efficiently managing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test-driven development practices that ensured reliability and robustness of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seamless data flow and user interaction, enhancing application functionality and user engagement by employing best practices in API design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mentorship sessions, sharing knowledge and best practices to cultivate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professional growth among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environments, ensuring effective management of project codebases and maintaining clear documentation of development progress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communications to gather requirements and provide updates, ensuring alignment between engineering output and organizational goals while managing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iteration planning meetings, promoting transparency in project progression and addressing blockers to align team efforts with product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performance optimization techniques, including profiling and debugging tools to monitor application performance and enhance resource efficiency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deployment workflows, enhancing the consistency and reliability of application environments across various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clean, maintainable codebases, enhancing the overall maintainability of projects while minimizing runtime errors through static 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libraries and tools that streamlined repeated tasks, significantly improving development workflows and reducing time spent on common coding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maintainability in line with industry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practices, ensuring safe handling of sensitive user data within application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solutions that improved system performance and user engagement through innovative feature sets and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 and significantly reduce bugs in production by ensuring thorough coverage of application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user stories and requirements, ensuring alignment with business objectives and streamlining development iterations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systems, facilitating easier updates and enhancing deployment speed through independent service management and integration with various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devise best practices for application scaling, enhancing system robustness and capability to handle increased user load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life cycles, focusing on iterative progress and active stakeholder feedback to ensure continuous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RESTful APIs, enhancing interoperability between internal services and external systems, while adhering to industry standards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modern development practices and tool adoption,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 to elevate the team’s overall performance and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user authentication and authorization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to applications while aligning with security best practices for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maintain code quality and promote best practices among team members, creating a community-oriented development environment focused on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metrics and logging tools, identifying areas for improvement and executing optimizations that contributed to enhanced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 timelines and deliverables simultaneously, ensuring effective prioritization of tasks and resources to meet project deadlines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