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web and mobile applications. Skilled in developing scalable, performance-oriented solutions with a commitment to delivering high-quality code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C++,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HTML5, CSS3, Redux,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CircleCI,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Jenkins, Travis CI,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features for the Stellar Health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integrating real-time data processing capabilities for healthcare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deliver new features, ensuring alignment with business goals through agile methodologies and regular engagement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actionable feedback, fostering a culture of continuous improvement and code quality standards within the engineering team, resulting in increased overall efficiency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data management and retrieval processes in compliance with healthcare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third-party APIs to enhance application capabilities, ensuring seamless functionality and improved service delivery for healthcare providers using the Stellar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robustness of newly developed features prior to production deployment in a rapidly shifting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data analytics tools that provided insights for product enhancements, leveraging machine learning techniques to improve patient care outcomes through better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languages, contributing to a collaborative team environment focused on skill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CI/CD pipelines and reducing deployment times for software releases by optimizing container orchestration and management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codebases, focusing on enhancing scalability in the Stellar Health Platform to accommodate growing usage and client demands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iterating quickly on feature ideas and feedback from user testing to refine product offerings and prioritize development tasks effectively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best practices on the engineering team, ensuring that all team members adhered to high-quality benchmarks while allowing for creative solutions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for performance monitoring and error tracking to identify and address issues proactively, enhancing stability and user satisfaction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in understanding technical solutions and workflows, translating complex technical concepts into layman's terms to foster collaboration and clarity in project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that directly aligned with business needs and user feedback, actively working with stakeholders to assess the impact and success of the platform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that improved internal processes and client-offering capabilities, enhancing operational efficiency through robust software solutions and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develop user-centric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interfaces for various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the migration of legacy systems to a microservices architecture, improving maintainability and scalability for business-critical applications by implementing modern architectural patterns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developed data-driven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access speed and reliability while meeting client-specific documentation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trained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inclusive environment where feedback was regularly exchanged to uplift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documentation, ensuring that all processes and features were easily understandable and accessible for current and future team members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across the company to deliver software solutions that were not only align with client requests but also answer to market trends in data security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procedures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 tools, contributing to the reduction of bugs and enhancing the overall quality of the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improvements and bug fixes directly based on user feedback, contributing to the iterative improvement of the user experience and solidifying a user-first approach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keeping the team up-to-date with industry trends and best practices to enhance overall development capabilities and outcomes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software delivery times while maintaining high standards for quality and performance throughout the development life cycle, thus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algorithms and data structures in improving application efficiency, emphasizing code optimization and best practices for enhancing runtime performance during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