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Proficient in Laravel, React, and Flutter with a strong background in developing scalable solutions and collaborating with cross-functional teams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Lumen, React, Flutter,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Bitbucket,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Pest, Cypress, Selenium,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VSCode,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team to design and implement features across web and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planning sessions and contributed to architecture discussions, ensuring that all developments aligned both with business goals and technical standards as defined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adhering to best practices in software development, which significantly improved the overall performance and reliability of the application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structures, enhancing query performance and reducing load times effectively in collaboration with database administrators.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deployment, scalability, and continuous integration/continuous deployment (CI/CD) processes, boosting team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utilized various code quality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PHPStan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the highest code quality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ongoing training and development to stay updated on emerging technologies and trends in full stack development, contributing ideas that shaped product experience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moving legacy applications to more scalable architectures while introducing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A.I.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aligning technical upgrades with business development strategies to foster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problem-solving abilities by identifying usability issues and proposing innovative solutions that improved the overall product quality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communicate product requirements and specifications, ensuring that all stakeholders were aligned and informed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a culture of continuous learning and improvement within the development team, which raised the team's overall competency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maintaining and improving development workflows by implementing best practices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enhancing team coordination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compliance tasks,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met necessary regulatory requirements and maintained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while helping to refactor and optimize existing codebases for better scalability and maintainability, thus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the remote team by utilizing effective communication and project management tools, enhancing team cohesion across diverse geographical locations.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scalable, high-performance web solutions that catered to global user bases to optimize their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and system analysis to design, testing, and deployment, ensuring clear communication across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applications to interact seamlessly with external services, increasing functionality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back-end solutions while effectively managing data storage, retrieval, and processing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 and deployment processes, which improved delivery timelines and minimized manual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leveraging profiling and monitoring tools to identify bottlenecks and enhance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agile methodologies, working closely with product owners to prioritize the backlog and refine user stories, ensuring that business needs were met rapidly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reviews, providing constructive feedback to peers to reinforce coding best practices and foster greater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planning sessions to continuously improve team processes and foster a collaborative, high-performing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and sharing knowledge regarding software engineering best practices, tools, and frameworks, which helped develop their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seamless integration of front-end designs into functional applications, enhancing user experience across web platforms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reliability and reducing regression issues during each deployment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