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experience in optimizing build systems and compilers. Proven expertise in Linux environments, cloud infrastructure, and asynchronous programming. Adept at contributing to open-source projects and enhancing developer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Rust, Python, Go, TypeScript,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Bazel, CMake, Gradle, Maven, Buck, Nix, Make, 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OpenShift, Heroku, Oracle Cloud,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JUnit, Maven,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Relic, Sentry, Datadog,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core features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workflow and delivery through asynchronous processing and remote execution to boost efficiency in software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open-source projects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performance and functionality, while ensuring code quality and robust documentation for community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 development with core engineers,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striving to push the limits of scalability and efficiency in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successfully tackle complex challenges, significantly improving performance metrics and reducing the time required for software builds and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 standards for software delivery by establishing operational excellence protocols that emphasized effective communication and team collaboration across various silos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by solving intricate problems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and efficient product offering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improvements for internal protocols and open-source contributions, facilitating better knowledge transfer and onboarding for new engineers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an on-call rotation to address production issues, demonstrating a commitment to operational reliability and responsiveness to urgent software challenges during critical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tools and frameworks to the team, improving the overall development workflow and ensuring higher quality builds and tests became part of the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through regular brainstorming and problem-solving sessions, allowing engineers to share insights and learn from diverse perspectives on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approaches to optimize build times by utilizing advanced caching strategies and enhancing system observability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adhering to industry best practices while incorporating feedback from stakeholders to align development efforts with strategic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integration processes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facilitating smoother deployments and mitigating potential bottlenecks in the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profound understanding of programming paradigms to apply best practices in code optimization, significantly enhancing the maintainability and longevity of the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key features within established timelines, ensuring alignment with project goals while adapting to unexpected changes in requirements or technology.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scalable software solutions to improve overall operational efficiency and product reliability,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effectiveness and compiler optimizations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various software development cycles,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to enhance team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and promoting best practices across the software engineering practices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develop industry-leading applications backed by robust performance metrics, utilizing detailed documentation and agile methodologies to manage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performance requirements met through automated provisioning and orchestration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translate customer requirements into technical specifications, ensuring the final product exceeded user expectations and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oversight of application performance and health through monitoring tools and observability practices, allowing for proactive resolution of potential issues before they adversely affected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experimentation, encouraging the adoption of new languages and frameworks to keep the tech stack relevant and competitive in the rapidly evolving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frequent knowledge-sharing sessions focused on best practices, tools, and frameworks used across teams, enhancing collective skills and promoting a cohesive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principles to develop flexible applications that can be easily scaled and maintained, significantly reducing deployment times and increasing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tech talks and workshops on open-source contributions, enhancing both personal and team skills in software development and community involvement promoting a progressive engineering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related frameworks, ensuring high-quality code and adherence to acceptance criteria set out for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