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9 years of experience in software development, specializing in building robust web and mobile applications. Proven track record in automated testing, cloud infrastructure management with AWS, and DevOps practices. Adept at collaborating with cross-functional teams to deliver high-quality software solutions that meet business needs and improve overall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Angular, Node.js, React, .NET Core, Django, Flask, Cypress,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AWS, Azure, Docker, Kubernetes, Git, Terraform, JUnit, Protractor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Azure DevOps, CircleCI, Travis CI, Selenium, Mocha, JUnit, SonarQube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Testing:</w:t>
      </w:r>
      <w:r w:rsidRPr="00745DD3">
        <w:rPr>
          <w:rFonts w:ascii="Roboto Light" w:eastAsia="Roboto Light" w:hAnsi="Roboto Light" w:cs="Roboto Light"/>
          <w:color w:val="404040" w:themeColor="text1" w:themeTint="BF"/>
          <w:sz w:val="20"/>
          <w:szCs w:val="20"/>
        </w:rPr>
        <w:t xml:space="preserve"> TestNG, REST APIs, Microservices, SAAS, Automation Frameworks, Load Testing, Performance Testing, Security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comprehensive </w:t>
      </w:r>
      <w:r w:rsidRPr="00745DD3">
        <w:rPr>
          <w:rFonts w:ascii="Roboto Light" w:eastAsia="Roboto Light" w:hAnsi="Roboto Light" w:cs="Roboto Light"/>
          <w:b/>
          <w:bCs/>
          <w:color w:val="404040" w:themeColor="text1" w:themeTint="BF"/>
          <w:sz w:val="20"/>
          <w:szCs w:val="20"/>
        </w:rPr>
        <w:t xml:space="preserve">test 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verifying functionalities of SaaS applications to ensure high performance and reliability in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create robust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and efficient communication between cloud services and web applications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w:t>
      </w: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expedite testing processes, reducing overall development cycles and minimizing deployment delays, while ensuring compliance with quality assurance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cutting-edge technologies into existing workflows, significantly improving testing efficiency and coverage through innovative practices in </w:t>
      </w:r>
      <w:r w:rsidRPr="00745DD3">
        <w:rPr>
          <w:rFonts w:ascii="Roboto Light" w:eastAsia="Roboto Light" w:hAnsi="Roboto Light" w:cs="Roboto Light"/>
          <w:b/>
          <w:bCs/>
          <w:color w:val="404040" w:themeColor="text1" w:themeTint="BF"/>
          <w:sz w:val="20"/>
          <w:szCs w:val="20"/>
        </w:rPr>
        <w:t xml:space="preserve">cloud-native testing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automating regression tests, enabling continuous testing in a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overall product deployment times and quality assurance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to junior engineers on best practices regarding </w:t>
      </w:r>
      <w:r w:rsidRPr="00745DD3">
        <w:rPr>
          <w:rFonts w:ascii="Roboto Light" w:eastAsia="Roboto Light" w:hAnsi="Roboto Light" w:cs="Roboto Light"/>
          <w:b/>
          <w:bCs/>
          <w:color w:val="404040" w:themeColor="text1" w:themeTint="BF"/>
          <w:sz w:val="20"/>
          <w:szCs w:val="20"/>
        </w:rPr>
        <w:t xml:space="preserve">automated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team knowledge-sharing initiatives and fostering a culture of continuous improvement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monitoring tools on AWS to assess the impact of changes within the development cycle, ensuring that all deployments met stringent </w:t>
      </w:r>
      <w:r w:rsidRPr="00745DD3">
        <w:rPr>
          <w:rFonts w:ascii="Roboto Light" w:eastAsia="Roboto Light" w:hAnsi="Roboto Light" w:cs="Roboto Light"/>
          <w:b/>
          <w:bCs/>
          <w:color w:val="404040" w:themeColor="text1" w:themeTint="BF"/>
          <w:sz w:val="20"/>
          <w:szCs w:val="20"/>
        </w:rPr>
        <w:t xml:space="preserve">scalability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reliability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criteria.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code reviews and retrospectives to promote high standards of quality and to implement Agile principles effectively for continuous delivery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test cases and established metrics for test coverage, identifying opportunities for improvement and documenting approaches which contribute to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scalable infrastructure for test execution on AWS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 orchestration tools, enabling dynamic test environments that adapt to code changes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training materials and conducted sessions to enhance team skills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members understood modern automation practices and technologies in cloud computing.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such as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testing efficiencies, providing recommendations that align with future project goals and addressing stakeholder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integrated testing solutions leveraging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project delivery timelines while ensuring thorough validation of functionalities across multiple applications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using </w:t>
      </w:r>
      <w:r w:rsidRPr="00745DD3">
        <w:rPr>
          <w:rFonts w:ascii="Roboto Light" w:eastAsia="Roboto Light" w:hAnsi="Roboto Light" w:cs="Roboto Light"/>
          <w:b/>
          <w:bCs/>
          <w:color w:val="404040" w:themeColor="text1" w:themeTint="BF"/>
          <w:sz w:val="20"/>
          <w:szCs w:val="20"/>
        </w:rPr>
        <w:t xml:space="preserve">Load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gathering and analyzing data to identify bottlenecks and recommend performance enhancements for production applications in real-time.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further align business and technical objectives, fostering clear communication and collaboration that nurtured innovative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scalable web applications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company coding standards while optimizing performance for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unit and integration tests using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 significant decrease in post-release defects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best practices for code reviews and integration testing, resulting in enhanced team efficiency and improved software quality metrics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testing in an Agile environment, aligning with developers to implement and continuously improve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strategies for enterprise applications, ensuring functionality and performance met both stakeholder requirements and industry standards for security and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the implementation of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browser automation, enhancing the quality assurance process and strengthening knowledge sharing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ensure alignment of project outcomes with company vision, utilizing cloud-native technologies and continuous deployment strategies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effective monitoring and alerting systems using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incident response times and minimizing downtime through proactive system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web services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ensured reliable communication between client and server applications, leading to increased customer satisfaction and reduced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visual representations of technical specifications and designs to ensure clarity and shared understanding across multiple teams while aligning with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deployments to different cloud environments ensuring that they met deployment requirements for security, budgeting, and compliance regulations during all phases of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improve team proficiency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helping to integrate development and operations efforts to resolve issues efficiently and leverage automation for repetitive tasks.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