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Development Engineer with over 11 years of experience in software development, specializing in creating advanced web and mobile applications. Proven expertise in natural language processing, cloud infrastructure, and leading engineering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 JavaScript, Go, C++,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Express, React, Angular, Vue.js,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Heroku, Kubernetes, Docker, Terraform,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Firebase,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Jira, CI/CD, Agile, Scrum, Microservices, GraphQL,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team for the MapGPT project, ensuring robust architecture by leveraging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user interactions with our mapping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across cross-functional teams to execute tasks with precision, ensuring rapid development while maintaining the reliability of services as the platform scales into new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code reviews and design discussions, fostering a culture of excellence and continuous improvement across the development team to enhance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testing strategies to ensure operational excellence and reduced technical debt, emphasizing the importance of writing clean code and maintaining system health through thorough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one-on-one sessions that focused on best practices and key engineering principles, promoting professional growth within a diverse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scalable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the significance of modern cloud computing practices to accommodate an ever-growing user base and demand for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customer-focused mindset, utilized user feedback to drive innovative solutions that address evolving user needs, resulting in optimized products tailored for enhanced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data-informed decision making by integrating analytics into the development process, allowing for quantified assessments of feature performance and enhancing user experience based on real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their applications in speech recognition and conversational interfaces to propel our product’s capabilities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collaborative environment by emphasizing open communication and knowledge-sharing among team members, fostering trust and creativity while solving complex engineering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tests and validations for new features before deployment, ensuring high-quality releases that meet or exceed end-user expectations and aligning with critical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coding techniques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aligning with the need for multi-language proficiency as stated in the job description.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meetings to define product roadmaps and feature sets, aligning technical capabilities with business goals and client expectations to deliver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Working alongside product managers to outline user stories and acceptance criteria that guide the engineering processes efficiently, ultimately enhancing the agility of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that supported the </w:t>
      </w:r>
      <w:r w:rsidRPr="00745DD3">
        <w:rPr>
          <w:rFonts w:ascii="Roboto Light" w:eastAsia="Roboto Light" w:hAnsi="Roboto Light" w:cs="Roboto Light"/>
          <w:b/>
          <w:bCs/>
          <w:color w:val="404040" w:themeColor="text1" w:themeTint="BF"/>
          <w:sz w:val="20"/>
          <w:szCs w:val="20"/>
        </w:rPr>
        <w:t xml:space="preserve">MapGPT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objectives effectively, ensuring a forward-looking approach to service scalability, performance, and security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enterprise-grade web applications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deliver seamless user experiences and drive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stakeholders to create intuitive interfaces, significantly improving user interaction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smooth data exchanges between clients and servers, ensuring reliable and efficient communication that aligned with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advancement of Microsoft’s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applying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pipelines and operational efficiency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maximize team effectiveness and responsiveness to change, participating in daily stand-ups and sprint planning sessions for project visibility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met rigorous quality standards through automated testing processes that reduced regression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legacy systems,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strategies to enhance application responsiveness and overall efficiency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cultivate a knowledge-sharing environment, focusing on best practices in coding and design principles that improved team cohesion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for critical production incidents, utilizing logs and performance monitoring tools to resolve issues quickly while maintaining high service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and educational initiatives to promote </w:t>
      </w:r>
      <w:r w:rsidRPr="00745DD3">
        <w:rPr>
          <w:rFonts w:ascii="Roboto Light" w:eastAsia="Roboto Light" w:hAnsi="Roboto Light" w:cs="Roboto Light"/>
          <w:b/>
          <w:bCs/>
          <w:color w:val="404040" w:themeColor="text1" w:themeTint="BF"/>
          <w:sz w:val="20"/>
          <w:szCs w:val="20"/>
        </w:rPr>
        <w:t xml:space="preserve">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engagement, contributing to workshops and presentations on modern software engineering practices and the importance of diversity in tech.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thorough technical documentation to support ongoing projects and future development efforts, ensuring clarity and ease of understanding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 assess user behavior and inform product decisions, driving enhancements that resulted in improved functionalities aligned with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