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Architect with over 11 years in software development, specializing in web and mobile applications. Skilled in defining architectural changes, collaborating with stakeholders, and leading development teams. Adept at utilizing modern frameworks and methodologies to enhance product quality and team efficiency, with a strong emphasis on security best practices and CI/CD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PHP,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Angular, Spring,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Jest, Mocha, OWASP, SonarQube, Snyk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define architectural strategies, ensuring seamless integration of new components into existing systems while adhering to industry best practices for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 teams to prioritize architectural modifications, facilitating clear communication and alignment on project goals to drive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deployment processes, enhancing the team's ability to deliver features rapidly and with high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team members, fostering a culture of continuous improvement and knowledge sharing to elevate overall software quality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w:t>
      </w:r>
      <w:r w:rsidRPr="00745DD3">
        <w:rPr>
          <w:rFonts w:ascii="Roboto Light" w:eastAsia="Roboto Light" w:hAnsi="Roboto Light" w:cs="Roboto Light"/>
          <w:b/>
          <w:bCs/>
          <w:color w:val="404040" w:themeColor="text1" w:themeTint="BF"/>
          <w:sz w:val="20"/>
          <w:szCs w:val="20"/>
        </w:rPr>
        <w:t xml:space="preserve">enhanced 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w:t>
      </w:r>
      <w:r w:rsidRPr="00745DD3">
        <w:rPr>
          <w:rFonts w:ascii="Roboto Light" w:eastAsia="Roboto Light" w:hAnsi="Roboto Light" w:cs="Roboto Light"/>
          <w:b/>
          <w:bCs/>
          <w:color w:val="404040" w:themeColor="text1" w:themeTint="BF"/>
          <w:sz w:val="20"/>
          <w:szCs w:val="20"/>
        </w:rPr>
        <w:t xml:space="preserve">OWASP Top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mitigate vulnerabilities, ensuring robust application security against emerging threats in the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static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the development workflow, allowing for early detection of code quality issues while promoting adherence to established coding standards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design decisions and architectural patterns, enabling knowledge transfer and onboarding for new team members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streamline project management, estimating development timelines accurately and adjusting priorities based on immediate business needs while maintaining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for coding and architectural design, improving the team's ability to build maintainable, high-quality software products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decouple applications and improve system responsiveness and scalability while reducing the risk of cascading failures during updates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stakeholder workshops to gather feedback and insights, ensuring alignment between technical architecture and business goals for optimal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modern third-party APIs into existing systems, enhancing functionality and user experience while maintaining system integrity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software architecture, optimizing resource utilization and cost-effectiveness while improving system resilience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emerging technologies to innovate existing products and influence the roadmap for future development, positioning the company as a leader in HR 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Git, ensuring clean, organized repositories and reducing merge conflicts, thus improving the overall development workflow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large-scale projects,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collaboration and deliver high-quality software solutions within tight deadlines, continually analyzing project needs and adapting strategies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it with RESTful and GraphQL API architectures, ensuring fluid and responsive user interfaces for complex applications and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testing and integration testing to identify bugs prior to deployment,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application reliability and performance under stress.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engineer applications that are not only functional but also visually appealing, adhering to modern design standards and optimizing user experience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meetings and retrospective sessions, actively contributing to discussions around process improvements and product feature specifications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simplifying complex codebases, implementing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to enhance maintainability and ease of understanding for current and future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backend teams to define APIs and query structures that optimize data retrieval processes, ensuring applications remain performant under varying loads and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development best practices and new technologies, including cloud solutions and automated testing tools, focusing on enhancing the team's technical knowledge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optimize performance of SaaS applications through code reviews and enhancement of existing implementations, ensuring applications meet both functional and non-functional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using tools like Jenkins and Travis CI, drastically improving deployment efficiency and minimizing the risk of production failures during updates or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newly implemented processes and systems thoroughly, creating an accessible knowledge base that enables current and future team members to onboard quickly and effectively, fostering a stable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cross-departmental collaboration, gathering insights from sales and support teams to align product development with market demands and customer expectations, ensuring user-centric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