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over 11 years of experience in software development, specializing in web and mobile applications. Proven expertise in defining mobile architectures, collaborating on system design, and delivering scalable solutions with a focus on user experience. Adept at utilizing Swift, Kotlin, and cross-platform technologies to create innovative solutions that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Swift, Kotlin, React Native, Flutter, Objective-C, Java, Kotlin Native, API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GitLab CI, Docker, Kubernetes, Fastlane, App Center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Modularization, Design Patterns, Cross-Platform Development, Data Synchronization, Offline Storage, Mobile Analytics,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RxJava, Coroutines, Dagger, Apollo Client, Realm, Retrofit, FastAPI,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Mockito, Espresso, XCTest, Selenium, Cypress, Postman, Load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evolution of complex mobile applications, ensuring performance, scalability, and maintainability across the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effectively aligning with backend systems to ensure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teams in adopting best practices for mobile development, fostering collaboration between mobile and backend developers to enhance efficiency and reduce technical debt across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microservices architecture, promoting modularity and reusability of components in mobile applications, leading to improved collaboration and accelerated delivery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mobile architecture principles and effective design patterns, fostering an environment of continuous learning and improvement and enhancing team capabilities in mobile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and tools for mobile development, advocating for the adoption of modern frameworks and practices to improve development efficiency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importance of mobile analytics and performance monitoring, ensuring data is leveraged effectively to inform decision-making and improve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and platform teams to incorporate mobile considerations early in app planning, ensuring alignment with business objectives and user needs while optimizing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councils and open design reviews, voicing mobile perspectives to ensure architectural consistency and sustainability within development processes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teams by implementing and promoting effective documentation practices, enabling easier onboarding and maintaining architectural integrity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enterprise mobile strategy by evaluating industry trends and pioneering innovative solutions, ensuring alignment with the company’s vision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reviews and cross-team collaborations, enhancing technical discussions that focus on future-proofing applications and addressing scalability in mobile systems for diverse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tools to automate CI/CD processes, improving deployment cycles and ensuring high-quality application releases through robust testing and integration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reducing duplication in code and enhancing developer experience through the effective promotion of shared libraries within mobile projects, encouraging a culture of reusability.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security and compliance protocols within the mobile app development process, ensuring adherence to industry standards as well as protecting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for mobile features, translating business needs into technical specifications while ensuring the overall vision aligns with 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mobile applications at Microsoft, utilizing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app performance and user engagement, laying a strong foundation for stable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teams to deliver high-quality mobile solutions, leveraging effective communication and collaboration to align technical capabilities with business objectives and ensure timely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Espresso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the performance and reliability of mobile applications while proactively addressing issues and enhancing overall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central role in the migration of legacy systems to modular architectures, resulting in improved maintainability and easier integration of new technologies into the development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APIs for seamless interaction between mobile applications and backend services, ensuring data consistency and security for enhanced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among development teams, mentoring peers on best practices in mobile development, source control management, and leveraging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craft intuitive user interfaces, ensuring that technical possibilities and user experience considerations were streamlined into cohesive mobile app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communities, enhancing personal skills and the visibility of the team’s efforts while sharing knowledge about mobile development practices and emerging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to complex technical problems in mobile applications, utilizing data synchronization and offline storage techniques to enhance usability and performance even in challenging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through regular code reviews and adherence to established coding conventions, effectively leading to improved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mobile projects, including architectural diagrams, system workflows, and onboarding materials that drive clarity and impact across team transitions and rotations.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bottlenecks and optimization opportunities, translating insights into actionable improvements that enhance user satisfaction and app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