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backend and full-stack solutions for web and mobile applications. Proficient in building scalable systems using AWS, Python, and modern frameworks, with a collaborative approach to solving complex engineering challenges in healthcare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Next.js,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ECS, RDS (Postgres)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Terraform, Ansible, Temporal, Swagger,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and orchestration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claims processing efficiency within a complex, data-driven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cloud-native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high availability and resilience in delivering business-critical solutions for healthcare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engineering solutions with operational needs, utilizing product management skills and a thorough understanding of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infrastructure management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deployment, monitoring, and cost-effective utilization of resources across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systems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maintainability and performance in high-volume transaction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microservices architectures that interfaced with AI/ML models, ensuring seamless integration with existing IT infrastructures and data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best practices in software development lifecycle including version control, code reviews, and documentation, fostering an environment of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new technologies to enhance system reliability and operational efficiency, maintaining alignment with core engineering principles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durable, fault-tolerant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automation in operations and reducing manual intervention in critical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security measures across systems to safeguard sensitive healthcare data while complying with regulatory standards and industry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among product, engineering, and data science teams, promoting knowledge sharing and the adoption of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clean, maintainable codebases and conducted regular code reviews, mentoring junior engineers to promote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monitoring and troubleshooting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response to incidents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development practices, contributing to sprint planning and retrospectives, enhancing team delivery effectiveness and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industry trends and technologies, ensuring the delivery of optimal solutions and services in an ever-changing healthcare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providing high-performance solutions aligned with company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client-side applications and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reliability regardless of the deployment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transform designs into functional web applications, enhancing user experience through iterative feedback and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peer programming to enhance knowledge sharing, foster team cohesion, and maintain high code quality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CI/CD pipelines for faster deployment and streamlined integration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on-premises applications to cloud-native architectures, enhancing scalability and reducing operational costs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employed modern design patterns in software architecture to drive flexible and maintainable code, aligning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professional development, enhancing overall team capabilities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data management efforts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improving reporting capabilities and supporting data analysis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dynamic project requirements, leveraging strong problem-solving capabilities to deliver effective and innovative software solutions under challenging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identify user requirements and technical limitations, ensuring alignment with business objectives and high-impact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