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specializing in web and mobile application development. Proven expertise in curriculum development and instructional design, passionate about fostering creativity in young learners through technology education.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Vue.js, Angular,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jQuery, Redux, GraphQL,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Docker, Webpack, Jest, Mocha,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Backend: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RESTful APIs, GraphQL APIs,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Web Accessibility, Version Control, Continuous Integration, Cloud Services, Agile Methodologies, Test-Driven Development, UX/UI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web development curricula targeting essential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educational content with industry trends and student engagement strategies to foster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instructional materials, including videos, quizzes, and hands-on projects, that promote effective learning pathways and enable students to develop essential coding skills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educators and subject matter experts to ensure curriculum adherence to industry standards, employing feedback loops to refine course content and enhance overall learning experiences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content creators,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curriculum design, and guiding them through the process of creating engaging educational content that captivates students.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course reviews, generating actionable insights and recommending improvements that significantly enhance instructional efficacy, leveraging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 to optimize learning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assessed course content quality through student and educator feedback, employing agile methodologies to foster a responsive curriculum that adapts to evolving demands 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project-based learning elements in the curriculum, encouraging students to apply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theoretical knowledge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realistic scenarios, thus bridging the gap between education and practical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innovative web technologies into the curriculum,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keep the learning material current and aligned with industry standards, thereby preparing students for contemporary digital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workshops and webinars that engaged students and educators in interactive discussions about new web technologies and their implementation in the curriculum, fostering a vibrant educational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assessment mechanisms to measure student progress effectively, utilizing analytics and user feedback to refine course content in real-time and ensure alignment with learning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mentor-mentee program to support junior team members, nurturing their growth while enhancing the overall quality of course content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relationships with industry partners to align curriculum offerings with real-world applications, facilitating student access to internships and networking opportunities that enhance their educational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web development tools and frameworks, effectively integrating relevant advancements into the curriculum to ensure students are well-equipped for their future careers 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curricula to help students understand the importance of user-centered design in web development projects, enhancing their marketability.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online platforms to create a flexible learning environment that accommodates diverse learning styles while promoting collaborative projects among students and educators.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software solutions that enhanced user experience and functionality for various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relevant technologies while adhering to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objectives, ensuring alignment on feature delivery and timelines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efficient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 and pair programming to improve code quality and facilitate knowledge sharing, promoting best practices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effective coding techniques and by leveraging performance analysis tools, leading to enhanced user engagement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architectural design and implementation of a comprehensive internal tool suite, enhancing team productivity and streamlining repetitive tasks through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that serve as the backbone for multiple applications, ensuring secure and efficient data exchanges,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API design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tests, ensuring software reliability and reducing bugs in production environments, thereby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software design patterns and programming techniques, fostering an environment of continuous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tools, sharing knowledge with team members to stimulate innovation and enhance overall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and improve application features based on user insights, employing user-centered design practices to enhance software usability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software development processes, aiding in knowledge transfer and ensuring continuity within the engineering team through effective project handoffs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community events to stay abreast of emerging technologies and best practices, applying learned techniques to enhance project outcomes and personal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