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UX Engineer with over 9 years of experience in software development, specializing in web and mobile applications. Proven track record in leading user experience projects, collaborating with cross-functional teams, and championing design accessibility and clarity. Excited to contribute to Netlify’s mission of empowering developers through intuitive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Astro,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Creative Suite, Sketch, InVision,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Lighthouse, Accessibility Auditing Tools, Usability Testing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Sanity, Contentful, GraphQL, RESTful Services, Netlify CMS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engineers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projects, ensuring cohesive design and functionality in line with Netlify’s brand goals and community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emphasizes accessibility, quality, and efficiency through best practices and streamlined processes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stakeholders to refine user experiences, prioritize changes, and uphold a culture of collaborative improvement across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usability testing sessions to gather user insights for iterative design improvements, fostering a user-centered approach in product development and the overall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public-facing assets and internal repositories,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contributions into Netlify's products, thereby enhancing brand visibility and community involvement while fostering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shifting priorities while meeting deadlines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structured project organization, adapting swiftly to new user demands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practices for maintaining a consistent and effective user experience across branding and marketing initiatives, focusing on clarity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cross-functional meetings aimed at building a shared understanding of project goals, utilizing powerful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communicate designs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accessibility audits on web properties,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improving user satisfaction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design workflow to improve efficiency in content generation and prototyping, while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team members on design and development best practices, fostering a culture of knowledge sharing within the engineering team at Netlify.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workflows to improve team efficiency in project delivery and operations, aligning ultimately with Netlify’s mission to enhance web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curriculum materials for onboarding new designers and engineers, ensuring they understood the core principles of user-centered design in alignment with Netlify’s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fully distributed environment with cross-functional teams located in various countries, enhancing the collaborative framework through effective communication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and user engagement through responsive design and rich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into functional, high-performing code, enhancing visual appeal and interactivity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connect front-end interfaces with back-end systems, ensuring seamless data flow and enhancing user experience through efficient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higher code quality and reducing bug-related downtime, resulting in smoother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increase code quality, share knowledge among team members, and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processes, contributing to internal knowledge bases and improving onboarding experiences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modern development workflows, such as continuous integration and continuous deployment (CI/CD), streamlining processes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engaging team dynamics through effective use of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communication and project tracking across remote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blend of creative problem-solving and technical know-how to enhance usability across product offerings, resulting in a meaningful reduction in user friction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stakeholders, delivering regular updates and presentations, fostering transparency throughout the project lifecycle, and aligning design initiatives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design specifications and user stories that guided development efforts, ensuring that final products met or exceeded user expectations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launch activities, coordinating with marketing teams to ensure that the user experience conveyed the intended narrative and value proposition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