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Demonstrated expertise in Microsoft .NET technologies, known for delivering high-quality, scalable applications and leading feature development projects. Adept in cross-functional collaboration with a track record of employing data-driven approaches to enhance user experience and implementing modern tools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SQL, TypeScript,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React, Knockout.js, Entity Framework,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Microservices,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JUnit, Selenium, Postman,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driving improved user engagement through interactive UI designs that effectively addressed user needs and behaviors, resulting in enhanced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development methodologies, fostering collaboration with product managers and designers to implement high-quality solutions aligned with business objectives and user requirements, ensuring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analyze feature performance and user interactions, utilizing data-driven insights to inform product decisions and optimize the user experience for diverse audiences and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coding best practices, software design principles, and testing strategies to elevate team competency and promote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production deployment, enhancing release cycles and reducing downtime, which contributed to overall operational efficiency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technical documentation to maintain high-quality software standards, ensuring compliance with industry regulations and fostering knowledge sharing and best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enhancing data query performance and integrity, resulting in faster data retrieval for application features and improved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wireframes into functional, user-friendly interfaces,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frameworks for dynamic content and responsive designs, fostering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debugging, profiling, and application performance tuning, consistently identifying and resolving technical issues proactively to maintain reliability and efficiency in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and define technical requirements for new features, converting business needs into technical specifications that guide development processes and align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project stakeholders and team members to ensure transparency on project statuses and timelines, swiftly addressing any blockers or concerns that arose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unit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accuracy and facilitating maintainability through rigorous testing protocols integrated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strategies to improve application security, enhancing user privacy and data protection through encryption methods and compliance with industry standards related to data handling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applications using profiling tools, proactively identifying optimization opportunities that reduced load times and enhanced user experiences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development practices, actively engaging in sprint planning, retrospectives, and daily stand-ups, ensuring effective communication and collaboration across project teams to drive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delivering high-performance, scalable solutions that supported diverse business functions and improved operational efficiency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between business goals and technical implementations for various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through database optimization and efficient query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access and integrity while supporting high-volume transaction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DevOps culture by implementing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frequency and reliability for various software releases without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activities, providing feedback and technical guidance to other developers, promoting coding standards and fostering a collaborative team environment focused on quality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methodologies to prioritize tasks, track project progress, and facilitate team communication, ensuring alignment with deadlines and stakeholder expectations for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across devices and platforms by ensuring consistency and accessibility in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improving overall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applications and APIs, ensuring clear technical communication that supports user onboarding, product maintenance, and further development efforts by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initiatives from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transition with minimal business disruption while improving application scalability and resource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exercises and optimization sprints that improved application response time and system reliability, contributing to positive user feedback and enhanced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integration between frontend and backend systems that boosted operational capabilities and streamlined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