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9 years of experience specializing in web and mobile applications. Expert in full-stack development, with a strong passion for infrastructure and automation to improve system performance and workflow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Go, Rust,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Selenium, Django, Flask, React, Express.js, Spring Boot,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AWS, GCP, GitHub Actions, GitLab CI,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Oracle,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Datadog, Sentry, New Relic, TestNG, JUnit, Cucumber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shipped core product features across backend and frontend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enhancing user interaction and system performance with well-structured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ensuring high availability and scalability of applications while streamlining deployment processes to meet evolving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test automation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quality assurance processes and reducing manual testing efforts across diverse applications with thorough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actively with both technical teams and non-technical stakeholders to understand business operations, effectively translating requirements into practical automation solutions that aligned with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workflow analysis and proposed actionable automation strategies, leveraging data-driven insights to significantly improve operational efficiencies and minimize resource wastage in critical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automation scripts into comprehensive systems and pipelines, optimizing workflows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and databases for seamless productivity and faster feature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direct discussions with end users and clinical stakeholders to unpack their challenges and deliver production-grade solutions that truly resonated with their operational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clean, maintainable code practices throughout the development lifecycle, ensuring strong documentation and testing methodologies were uniformly applied across projects for sustainability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interfaced with clinical stakeholders to gather feedback and iteratively improve product features, ensuring alignment of engineering efforts with user expectations and technical feasibility.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industry research to stay abreast of emerging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healthcare technology developments, fostering continuous personal and team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system monitoring and alerting capabilities, thereby enhancing observability metrics and ensuring swift identification of production issues for timely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mentored junior developers, providing guidance on coding standards, best practices, and the application of new technologies, promoting a culture of learning and collaborative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for complex problems involving multiple systems, demonstrating strong problem-solving abilities while balancing technical constraints with user needs effectively and pragmatically.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projects that improved team collaboration and accelerated the development cycle, leveraging Agile methodologies to maintain adaptability and efficiency in changing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intricate processes and technical designs, facilitating knowledge transfers and ensuring clear communication across diverse teams while fostering increased understanding of automation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engagement through responsive and accessible user experiences across various device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within an Agile team to define software requirements and deliver product features,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to ensure seamless data interchange between client and server.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unit tests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quality and enhancing maintainability while ensuring feature-centric development through iterative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cloud-based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hosting of applications, showcasing proficiency in utilizing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by implementing effective indexing strategies and query optimization that facilitated quicker data retrieval for application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 and increasing reliability in software releases through automated testing and integration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multidisciplinary teams to develop and maintain internal tools that supported operations, demonstrating an ability to pivot between technical and practical user needs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to clients and users, troubleshooting issues and ensuring rapid resolution so as to maintain high standards of support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reinforcing best practices for object-oriented design and modular programming, thereby improving overall code quality within the team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driving proactive discussions aimed at improving team dynamics and enhancing overall productivity through shared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testing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LoadRunner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baseline metrics and ensuring application stability under expected user loads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efforts aimed at ensuring compliance with security standards, especially regarding sensitive data handling, which positively impacted overall application safety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