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building scalable web and mobile applications using JavaScript, Node.js, TypeScript, and Python. Proven expertise in AWS services and collaborative problem-solving facilitates effective team dynamics and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TypeScript, Python,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CloudFormation, ECS, API Gateway, Lambda, DynamoDB,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React, Angular, Flask, Django, Bootstrap,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Travis CI, Heroku,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Elasticsearch, Cassandra, RDS,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Selenium, Cypress, Postman, SoapUI, LoadRunner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architectural solutions for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enabling seamless deployment and integration with cloud-based infrastructure while enhancing performance and reliability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requirements, producing thorough documentation to aid project visibility and ensure alignment with business objectives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robust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deployment, scaling applications in response to user demand, streamlining CI/CD processes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 sessions, fostering an inclusive and productive team culture focused on continuous improvement, knowledge sharing,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various AWS services, performing thorough audits and optimizing settings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resources to ensure adherence to compliance standards and data protection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and optimizing unit and functional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test suite that enhances code reliability and drives down the frequency of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project workflows, facilitating bi-weekly sprints and regular retrospectives, allowing teams to adapt and address challenges in delivering high-quality software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technology evaluations aimed at improving the overall technical stack, leading to the integration of cutting-edge technologies in the current development environment to promote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server interactions and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improved response times and user satisfaction for large-scale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API documentation,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clear communication of endpoints and methods to both internal and external stakeholders, improving integration processes and minimizing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to identify potential functional issues, applying critical thinking skills and creative problem-solving strategies to raise product quality and accelerate releases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knowledge sessions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strategies for cloud-native applications, empowering team members to leverage cloud efficiencies and optimize resource allocation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infrastructure as code (IaC)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reproducible deployments across testing and production environments, and enhancing project scalability and flexibility to accommodate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direct customer engagement for feature feedback, quickly iterating on product improvements in alignment with user needs and driving satisfaction through responsive development practices and transparent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Shortlisted features and enhancements through collaboration with product managers, ensuring development efforts precisely matched customer expectations and iterated on product designs for continuous user-centric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various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Agile principles, ensuring timely delivery while maintaining high standards of code quality and implementing continuous feedback loops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QA teams to derive system requirements, driving features from conception to deployment while integrating user feedback to refine software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facilitate front-end and back-end communication, achieving seamless data flow across application components and ensuring responsiveness and reliability for end-users during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back-end services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application responsiveness while contributing to overall team growth through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DevOps processes through comprehensive CI/CD pipeline construction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to ensure quicker turnaround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while utilizing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software design patterns to maintain code readability and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workshops on software best practices and new technologies, establishing a foundation for ongoing professional development and collaborative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on-premise applications to the cloud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reducing costs associated with maintaining physical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thus improving application reliability and significantly reducing the occurrence of critical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project requirements and feedback, ensuring alignment of technical features with business goals, thereby fostering effective communication and relationship building.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document system architecture, drawing on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informed decision-making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 stack selections based on emerging technology evaluations and industry trends, fostering an innovative environment that encourages leveraging new tools and platforms to solve complex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