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web and mobile applications development. Expert in React, Typescript, and Ruby on Rails. Proven ability to lead projects and mentor teams, while fostering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Ruby on Rails, GraphQL,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Webpack,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RSpec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CI/CD, Terraform,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through effective collaboration with cross-functional teams to design responsive UI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development methodologies including Agile and Continuous Integration/Continuous Deployment (CI/CD) processes, fostering a culture of collaboration and feedback to drive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engineers, leveraging strong communication and collaboration skills to empower team members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collaborating closely with product management to gather requirements and formulate technical specifications for successful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Tracked, documented, and resolved bugs in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fetching to enhance application performance and reliability, improving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an emphasis on best practices and knowledge sharing, ensuring adherence to industry standards and promoting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scalability of application infrastructure by implementing modular programming practices and utilizing cloud services, thus enhancing deployment processes and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documentation of code and development practices, using tools like JIRA for task management and enabling efficient onboarding of new developers 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design teams to incorporate user feedback into the development process, ensuring that the applications not only function well technically but also provide a superior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 and optimized performance, which significantly improved load times and overall application responsiveness for end users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off-site meetings, fostering interpersonal relationships and aligning team goals with organizational objectives to enhance unity and productivity in remote work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discussions about industry trends and best practices with team members, contributing to a culture of curiosity and innovation that motivates consistent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APIs and database queries for increased efficiency, reducing response times and leading to smoother functionality in deployed applications for improved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quality assurance by integrating extensive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reliable and robust application releases that meet clients'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improve the engineering culture, hosting knowledge-sharing sessions and encouraging team participation in tech meetups, keeping the team updated with industry advances.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creating enterprise-level applications for large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innovative web solutions, ensuring fulfillment of business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stakeholders, engaging in regular communication to define project scopes and deliverables, thereby fostering collaboration and streamlining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programming features in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 interfaces are both interactive and efficient, while enhancing overall functionality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construct scalable backend services that effectively communicate with various client applications and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 sessions to promote best practices and knowledge exchange among team members, enhancing the overall skill set of the team through collaborative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containerization to streamline deployment processes and enhance development environments, resulting in faster feature releases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by optimizing SQL queries and leveraging caching techniques, which improved system response time and increased customer satisfaction scores.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with UX/UI and QA teams during the design phase to translate user requirements into functional software designs, adhering to project timelines and delivery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oversight during all phases of the software development lifecycle, ensuring that team deliverables aligned with business objectives and meet quality standards set by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completion of multiple projects under tight deadlines while fostering an environment of respect and accountability among team members, ensuring cohesion and motivation in a high-stakes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and engaging with security teams to conduct thorough audits and assessments, maintaining client trust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for project management to improve team responsiveness to change and stakeholder feedback, utilizing tools like JIRA for effective sprint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