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development professional with over 9 years of expertise in designing and implementing high-quality web and mobile applications. Proficient in .NET Core, C#, C++/MFC, and cloud technologies, with a strong focus on enhancing operational efficiency in healthcare technology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C++, JavaScript, Python, HTML5, CSS3, TypeScript,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 Core, ASP.NET MVC, Entity Framework, React, Angular, Vue.js, MFC, Xamarin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Microsoft SQL Server, MySQL, MariaDB, PostgreSQL, MongoDB, Azure Cosmos DB, SQLite,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AWS, Azure Functions, Azure Logic Apps, Azure Data Factory, Cloud Services,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Azure DevOps, CI/CD, JIRA, Terraform, Visual Studio,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high-quality software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compliance with industry standards and security protocols while implementing best practices in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and prioritize software requirements, facilitating effective communication and ensuring alignment with business objectives for enhanced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comprehensive technical documentation for software development processes, streamlining knowledge transfer and ensuring consistency across project teams and stakeholders in project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Troubleshot and debugged complex issues across multiple systems and environments, employing thorough analytical techniques to identify root causes and facilitate efficient resolutions for improved system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measures to safeguard sensitive data, utilizing industry-standard encryption techniques and ensuring adherence to compliance frameworks to protect patient information in healthcare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Stayed abreast of emerging trends and technologies in software development, proactively incorporating relevant advancements into the software development lifecycle to maintain competitive edge in the 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deployment and maintenance of software solutions, leveraging Cloud infrastructure and services to optimize performance, scalability, and availability in live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agile development initiatives, fostering a collaborative team culture focused on innovation and rapid iteration to deliver high-quality software solutions aligned with client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Functions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Logic Apps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developing and deploying scalable microservices that enhanced application capabilities and reduced operational costs.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to ensure adherence to coding standards and facilitate knowledge sharing within the development team, resulting in improved code quality and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to bolster application functionalities, ensuring seamless data exchange while adhering to industry standards and best practices in software integration.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fostering robust software quality assurance processes that identified bugs and improved overall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and provided guidance on best practices in software development and design patterns, contributing to their professional growth and enhancing team expertise.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version control and collaborative development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handling of project workflows and fostering accountability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discussions and design sessions, contributing ideas and insights aimed at optimizing technology implementations and overall system architectures based on current best practices.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software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incorporating user feedback to enhance functionality and user experience while ensuring compliance with security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and design teams to prove technical feasibility of proposed functionalities, demonstrating a solid understanding of business needs and assisting in setting project priorities.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database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developing stored procedures and optimizing queries to maximize performance and improve data retrieval times for critical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software lifecycle management practices, applying Agile methodologies and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project tracking and ensure timely delivery of high-quality software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unit testing and quality assurance routines to validate software reliability through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all code modifications adhered to established quality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RESTful APIs to facilitate communication between client and server architectures, improving interoperability and data exchange efficiency across various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reviews to promote reusability and scalability of code through design patterns such as MVC and MVVM, ensuring software can adapt to changing business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support and guidance to internal stakeholders on software capabilities, fostering understanding of application functionalities and best practices in utilization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workflows and project specifications to enhance transparency and ease of knowledge transfer, aligning team efforts with company objectives for better coherence and accountability.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team’s continuous integration and delivery processes,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deployments and enhance release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collaborative problem-solving efforts among teams utilizing peer coding sessions, workshops, and knowledge-sharing discussions aimed at identifying innovative solutions to complex challenges.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gather feedback and insights on software usage, translating user experiences into actionable requirements that informed the development of future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