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developing robust web and mobile applications. Proven expertise in Python, Django, and REST APIs, coupled with strong problem-solving skills and attention to detail. Committed to delivering high-quality, fault-tolerant solutions within the energy domain, driving innovation and efficiency in systems design.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Celery, React, Redux,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GraphQL,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interfaced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flow and user satisfaction across various customer-driven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background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processing of millions of daily meter readings, significantly improving data handling efficiency in energy consumption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domain modeling and architectural design of solutions tailored to the evolving complexities of the US energy market while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identify technical challenges and proposed innovative solutions while adhering to agile methodologies to enhance team productivity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code quality, maintainability,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seamless deployment process that reduced integration times and increased the reliability of production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user experience in web applications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 data management and state control to provide responsive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and debugging processes using automated tools to ensure the delivery of fault-tolerant software, thus maintaining high standards of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and infrastructure automation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deployment efficiencies and operational scalability in a rapidly evolving technical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discussions on future product features by analyzing trends in the energy sector, fostering innovation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consumption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performance optimization projects that identified bottlenecks within current systems,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enhance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company's mission to combat climate change through technology by promoting the responsible use of renewable energy resources and sustainability practices within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advanced topics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utilization, including serverless architectures and data analytics services, to leverage global industry standards for optimal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strengthen data security protocols, ensuring that solutions met industry compliance standards and protected user data across all operations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support procedures to facilitate knowledge sharing among teams, thus enhancing operational efficiencies and laying a strong foundation for future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quality through rigorous code reviews and automated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 to deliver scalable software solutions ahead of schedules, with a focus on customer engagement and satisfaction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relational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implementing stored procedures to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code, ensuring seamless transitions through development phases while maintaining robust project histories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integration of RESTful services to facilitate efficient data exchanges between front-end and back-end services, enhancing overall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front-end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team competency in building customer-facing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troubleshooting and debugging efforts, identifying and resolving technical debt within legacy systems to improve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effectively manage cloud resources, including VMs and databases, contributing to the development of scalable and resilient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usage of agile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requirements, manage backlogs, and ensure alignment with project goals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workshops aimed at enhancing knowledge in best development practices, contributing to the overall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applications to modern architectures, collaborating closely with stakeholders to define project scopes and timelines for successful execution of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rapidly changing priorities and delivered high-quality software solutions that continuously met customer requirements and improved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