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developing high-performance web and mobile applications. Proficient in JavaScript, Node.js, and React with a robust knowledge of UI/UX principles and back-end architecture. Committed to performance optimization and delivering user-centered solutions for scalable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TypeScript, Python,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Vue.js,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PostgreSQL, MongoDB, DocumentDB, AWS Lambda,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Docker,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Performance Profiling, Cryptography, Application Security, Penetration Testing, Smart Contracts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shipped key features for high-traffic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through efficient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responsiveness across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iterations and code reviews, collaborating closely with engineering and product teams to ensure alignment with project goals, enhancing overall development workflow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by implementing progressive web application principles, ensuring improved load times and reduced memory consumption across web platforms, particularly for mobile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performance regression monitoring tools that identified performance bottlenecks, leading to proactive enhancements and superior application responsiveness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the existing tech stack, facilitating a scalable infrastructure supportive of high-volume transactions and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the developer experience, fostering a feedback-driven culture that led to the adoption of developer tooling frameworks and improved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protocols by integrating advanced cryptographic techniques and conducting regular security audits, maintaining user trust and safeguarding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methodologies, ensuring efficient communication and collaboration within teams, embracing iterative development while continuously implementing user feedback into the production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quality and testing, leveraging advanced front-end frameworks and monitoring tools to streamline deployment processes and minimize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sessions, mentoring junior engineers on emerging technologies and fostering a culture of continuous learning and innovation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 and responsive design principles to cater to diverse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project stakeholders to assess project feasibility and impacts, ensuring clear communication on technical requirements and timeline expectations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automate testing, deployment, and integration workflows to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implemented a monitoring tool enhancing the visibility of system performance, enabling rapid identification and resolution of incidents impacting application uptime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plan to incorporate performance profiling into various existing applications, providing actionable insights that led to tangible improvements in loading speeds.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reusable components and implementing efficient state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create responsive layouts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optimal performance across both mobile and desktop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integration of RESTful APIs for multiple services, enhancing the application’s back-end capabilities and data management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pair programming sessions, fostering a team-oriented environment aimed at improving code quality and enhancing team skill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scalable applications, ensuring high availability and performance while optimizing resource costs effectively during application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user acceptance testing initiatives, gathering feedback extensively to refine features based on direct user experience insights, ensuring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primary database solution, implementing data modeling techniques and complex query optimization for performance-critical applications in diverse operational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continuously with stakeholders to articulate technical challenges and propose effective solutions that seamlessly integrated business needs with technical capabilities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production-level code while adhering to best coding practices and documentation standards, ensuring maintainability and scalability for ongoing development efforts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enhancing team productivity through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practices, elevating communication standards and fostering collaborative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debugging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performance monitoring tools to identify code repository issues, enhancing overall quality control processes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community-based learning and coding events, contributing knowledge and promoting collaboration through open-source initiatives, driving team growth and expertise within the development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