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Proven expertise in UI/UX design, cross-chain technologies, and optimizing user experiences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Solidity,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Node.js, Xstate, Wagmi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DatoCMS, Webpack, Babel, jQuery, Tailwind 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NEAR Protocol, Web3.js, IPFS, MetaMask, Cryptography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frontends for multi-device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user experience across mobile, tablet, and desktop platforms while adhering to modern web standards and performance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intuitive UI components ensuring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conducting extensive user feedback sessions, optimizing user interactions, and enhancing overall product satisfaction and accessibility for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QA, designers, and product stakeholders, ensuring alignment between technical implementation and business requirements, fostering a cohesive development culture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cross-chain decentralized exchanges, enhancing the developer experience for integrating with our blockchain infrastructure through comprehensive documentation and functional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transaction workflows for decentralized finance platforms, focusing on reducing latency and improving transaction efficiency, leveraging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multi-party computation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transaction protocols for enhanced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tracking and observability techniques to monitor user flows across applications, identifying bottlenecks and implementing solutions to streamline the user journey, thereby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interactions with financial applications remain resilient and reliable under various operational conditions, focusing on edge cases and error handling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discussions surrounding intent-driven liquidity layers, actively participating in defining the tech stack and methodologies used for developing scalable and sustainable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asset integrations, applying knowledge of blockchain protocols to ensure accurate transactions while maintaining a transparent audit trail and end-user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best practice sessions, advocating for clean, maintainable code and fostering a culture of peer cooperation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and sharing best practices in software design, development workflows, and cutting-edge technologies pertinent in the web3 landscape, enhancing team capacity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findings to improve product features and align with industry standards, ensuring that our offerings remain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planning and executing sprint activities by utilizing agile methodologies, effectively prioritizing tasks to meet deadlines while balancing team workloads and maintaining high-quality deliverables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user testing initiatives by collecting and analyzing user data to inform design decisions, actively driving product enhancements based on user-centric design principles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partnerships with external teams to create compelling use cases for blockchain applications, generating interest and facilitating discussions across community forums and tech events, contributing to brand awareness.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frontend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 user interfaces and ensuring a seamless user experience important for maintaining customer retention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new application requirements, leveraging industry knowledge and stakeholder input to translate features and functionalities into efficient coding strategies and deployment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numerous third-party APIs into existing systems, successfully enhancing application functionality while focusing on maintaining application performance and responsiveness across various devices and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initial concept through to deployment and maintenance, ensuring high-quality software delivery and adherence to established timelines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conducted debugging processes to resolve issues, maintaining application integrity and user experience quality as well as reducing downtime through proactive issue identification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wireframes into high-quality functioning pages, using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usability and aesthetic appeal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ensuring a smooth development workflow and maintaining collaboration among team members through effective branching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code review sessions to ensure quality standards were met, providing constructive feedback to peers and ensuring the adoption of coding best practices and standards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throughout the development process to manage project workflows, ensuring timely delivery of features while adapting quickly to changing project priorities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 by contributing to team retrospectives and brainstorming sessions, reflecting on successes and areas for improvement, ensuring project and process optimization for future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mobile applications, focusing on performance optimization and creation of responsive layouts essential for mobile compatibility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functionality through precise comments and internal documentation practices, ensuring maintainability and knowledge transfer for future development efforts and new team members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