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building scalable web and mobile applications. Proven expertise in Java, cloud-native technologies, and Agile methodologies. Committed to delivering high-quality code and innovative software solutions that enhance customer satisfaction and drive operational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TypeScript, Go,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Node.js, Express,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Serverless, OpenShift,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Oracle,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Microservices, Kafka, RabbitMQ,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backend services for the BlackLine application platform, enhancing the overall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within the agile team to effectively gather requirements, define project scopes, and identify potential cross-team dependencies, ensuring clarity and alignment on delivered features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drafting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documentation and more efficient product development cycles with a focus on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and provided constructive feedback on team members’ code, resulting in higher code quality, adherence to coding standards, and better overall team outcomes in software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research and evaluation of emerging technologies and tools, testing their applicability to current projects, which resulted in successful implementations increasing development efficiency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conducting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best practices that ensure the maintainability and reliability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troubleshooting and root cause analysis for issues, advocating for impactful changes that improved performance and enhanced user experience on existing features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uplift team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maintenance and deployment efforts, ensuring smooth releases while being adaptable to urgent debugging needs during off-hours, reinforcing a strong commitment to operational excellence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architecture discussions, driving enhancements in design strategies to tackle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adept problem-solving abilities and technical leadership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and refine user requirements, articulating clear user stories that align with end-users' needs while preserving technical feasibility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DevOps practices by recommending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deployments that reduced time to market and improved software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on security best practices in software design and development, elevating team awareness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internet security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stronger and more secure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cloud-native services into the application development lifecycle,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deployment and operation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ensuring key principles of reliability, maintainability, and performance were always considered before production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high-performance applications at Microsoft, ensuring that customer satisfaction was at the forefront of development efforts while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transforming existing applications to meet modern standards, migrating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flexibility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in agile teams to define user stories and acceptance criteria, contributing positively to the backlog management process and ensuring efficient prioritization of features to development 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SDLC, from requirement gathering and analysis to deployment and maintenance, demonstrating comprehensive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commitment to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junior developers and interns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standards, fostering a team-oriented environment that promoted continual improvement and skill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documentations for API integrations, ensuring clarity and comprehensiveness for external and internal developers, which facilitated smoother handovers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integration tests for microservices, using test automation tools to assure high functional quality and prompt detection of issues, solidifying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architecture planning sessions to refine design patterns and formulate solutions that addressed complex customer needs, ensuring scalability and maintainability in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troubleshooting, investigating performance issues and debugging critical system failures, directly enhancing system stability and reducing operational downtimes faced by the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software engineering practices within the team,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to improve deployment frequencies, ultimately aiming for rapid delivery of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actively contributed to knowledge sharing sessions, fostering a culture of collaboration, feedback, and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operations and ensured efficient transactional flows, contributing to overall system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