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specializing in full-stack web and mobile applications. Proficient in React, Typescript, and cloud technologies such as AWS and Kubernetes. Adept at solving complex problems and working collaboratively in fast-paced environments, focusing on delivering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AWS SDK,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AWS Lambda, EKS,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OpenAPI, WebSocket, SOAP,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custom-built Video Management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rapid, low-latency live video capabilities, effectively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crime prevention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while ensuring high levels of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interactive video applications addressing community safety issues, utilizing methodologies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user interface responsiveness across diverse platforms by identifying performance bottlenecks through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tools, significantly improving customer interactions and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technical planning and architectural evaluation of video management systems, allowing immediate customer access to real-time video data that aids law enforcement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libraries and participated in metric collection, ensuring robust software quality and system performance, aligning project outputs with state-of-the-art industry standards in video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upon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and integrations, enhancing back-end performance through effective documentation and use of version control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team workflows by presenting innovative ideas for API simplicity and resource usage, which led to the introduction of agile methodologies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promoting a culture of learning and collaboration, while pushing the boundaries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video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focusing on best practices and efficient coding standards, reducing technical debt and ensuring robust implementations of features across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deploying applications with consideration for scalability and security, integrating them within Agile frameworks for increased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sessions across departments to align product goals, ensuring consistency in the understanding of the overall product vision and release management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introduced new technologies and frameworks into projects, enhancing team productivity and developing innovative solutions for interactive client features in video management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enhancing app functionality via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security measures and significant improvements in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cultivating a respectful and inclusive team atmosphere, ensuring diverse perspectives were taken into account while working on high-stakes projects that demanded creative input.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user feedback to inform software iterations, leading to improved functionalities and refined user experience design that prioritizes customer needs.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efficient code reusability that facilitated collaboration and rapid feature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MVP design team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streamlined workflows while cultivating client stakeholder relationships to align applications with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several processes, dramatically improving team efficiency and project management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third-party services through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software capabilities and aiding peer developers in grasping complex technical concepts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teams conducting user story sessions to ensure clear articulation of project goals and expected outcomes, driving the alignment between development and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creating CI/CD pipelines that integrated testing and deployment stages to foster quick releases and high-quality deliverables supported by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application design and architecture to ensure high availability and robustness, naturally gravitating towards microservices architectures that improved maintainability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monitoring tools to assess application landscape, systematically identifying performance problems that were then addressed through optimizations, ultimately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technical documentation for code alongside best practices guides to educate junior team members while ensuring compliance with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sessions, fostering both technical and interpersonal skills within team members reflecting the company's diversity and inclusion principles through group activities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multi-platform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provide seamless experiences that interacted with backend services effectively, bridging gaps between UI and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 throughout various user interfaces, improving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