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9 years of experience in software development, focusing on web and mobile applications. Expertise in designing performant foundational systems and developer integration tooling to enhance backend engineering teams' efficiency. Adept at driving technical discussions and collaborating with cross-functional teams to deliver high-quality, consistent solutions. Proven ability to improve infrastructure reliability and scalability leveraging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Django, Flask, FastAPI,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SQLAlchemy,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Docker, Terraform,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CloudWatch,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CI/CD, Unit Testing,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overall developer experience and reduced cognitive load for cross-functional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significantly enhancing the efficiency of builds and deployments, which improved operational effectiveness across multiple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robust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while maintaining high standards for testing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multiple projects, facilitating important discussions and driving consensus on the best solutions for complex software integration challenges among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architectural design and code implementations to improve team knowledge sharing and onboarding processes, ensuring continuous learning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within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database efficiency and support high-load applications, positively impacting response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mentoring junior developers by providing constructive feedback, promoting engineering discipline, and raising the standard for code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resolving production issues, utilizing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observability, significantly contributing to improved system reliability and alerting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hiring team member, participating in the recruitment and interviewing processes for software engineering candidates, contributing to the growth and expertise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developer-centric tooling that streamlined integrations and workflows for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enhancing productivity and accelerating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automation strategies using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improving grassroots understanding of cloud infrastructure management among members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collaborations by organizing regular technical discussions, fostering an environment of innovation, problem-solving, and collective decision-making focused on achieving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improving transparency, adaptability, and team accountability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solutions into system architectures enabling proactive monitoring and rapid resolution of issues, which led to a more resilient and reliable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bases to enhance maintainability and efficiency, demonstrating a commitment to continuous improvement and technical debt reduction across the engineering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system improvements with business objectives for better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feature enhancement initiatives by collaborating with cross-functional teams, leveraging agile methodologies to ensure timely and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through coding best practices and design principles, fostering a culture of excellence and encouraging continuous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ensuring effective communication and collaboration among development, product, and design teams to align project outcomes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RESTful APIs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application responsiveness and extending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 components following SOLID principles, focusing on maintainability, testability, and scalability, significantly raising the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retrieval processes,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participated in code reviews, ensuring high-quality code and fostering a healthy development workflow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best practices for security and data privacy across multiple application solutions, elevating trust and safety levels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cloud architecture team to deploy microservices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flexibility in resource utilization through cloud-native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the use of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resilience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maintenance of technical documentation for projects, ensuring clarity and accessibility of knowledge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