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11 years of experience specializing in building and enhancing web and mobile applications. Proficient in modern technologies such as TypeScript, React, and Next.js. Committed to delivering outstanding user experiences through scalable and maintainable software solutions. Passionate about leveraging AI and data-driven technologies to improve documentation platforms, ensuring accessibility and discoverability for users.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Express.js, MDX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Git,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Google Cloud, Microsoft Azure, Heroku,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Visual Studio Code, Postman, Webpack, Babel,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implementation of the </w:t>
      </w:r>
      <w:r w:rsidRPr="00745DD3">
        <w:rPr>
          <w:rFonts w:ascii="Roboto Light" w:eastAsia="Roboto Light" w:hAnsi="Roboto Light" w:cs="Roboto Light"/>
          <w:b/>
          <w:bCs/>
          <w:color w:val="404040" w:themeColor="text1" w:themeTint="BF"/>
          <w:sz w:val="20"/>
          <w:szCs w:val="20"/>
        </w:rPr>
        <w:t xml:space="preserve">Documentation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user engagement and documentation accessibility for a robust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enhance the documentation platform codebase, ensuring type safety and better maintainability while bringing in new features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AI-driven features into the documentation platform, significantly enhancing user experience and documentation relevance through targeted recommendations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latest frameworks to create dynamic interfaces that improve user interactions and engagement with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discussions, promoting best practices in development while fostering a culture of collaboration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release processes and automated deployments for faster delivery of documentation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platform performance metrics, utilizing insights to iterate on features and enhance overall effectiveness of the documentation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best practices in coding to ensure documentation is usable by diverse audiences, ultimately promoting inclusivity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the team in best practices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the effective use of front-end libraries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on architectural decisions, ensuring that both code quality and scalability were prioritized in all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agile methodologies to coordinate tasks effectively, greatly improving team productivity and project transparency during each sprint cycle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brainstorming sessions to drive innovation and explore new ideas that can be prototyped within the documentation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on technical processes and development decisions to promote knowledge sharing among team members and assist in onboarding new staff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forums and internal discussions by sharing insights on technology trends related to documentation platforms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collaborative engineering culture within the team, encouraging open communication and a commitment to technical excellence through shared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and smooth user experiences across both desktop and mobile platforms over three years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them into technical specifications, ensuring alignment between business needs and technological feasibility in software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facilitating superior code quality through modular design and component reuse principles, enhancing maintenance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application performance, significantly improving load times and application responsiveness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constructive feedback on pull requests, fostering a collaborative environment that emphasizes continuous learning and technical skill enhancement among colleagues.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seamless integration of front-end interfaces with back-end systems, significantly enhancing data exchange efficiency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 interactions for applications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while ensuring data integrity and security throughout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debugging processes in applications to identify bottlenecks, applying critical thinking to improve application performance and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accessibility features in web applications, ensuring compliance with WCAG standards, which contributed to increased user base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integration and delivery practices within the team, enhancing workflow efficiency and ensuring high-quality production releases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bases by documenting design patterns, technical solutions, and best practices for future reference and onboarding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Learned and adapted to using cutting-edge technologies and frameworks as they emerged, remaining proactive in keeping skills relevant in the rapidly evolving software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