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9 years of experience specializing in building scalable data solutions and efficient ETL/ELT pipelines using Python, Go, and cloud platforms. Proven track record in enhancing data-driven decision making with expertise in SQL and NoSQL databases. Adept at collaborating with cross-functional teams to optimize system performance and maintain data integrity while embracing continuous improvement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TypeScript, C++,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Terraform, Cloud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Apache Kafka, dbt, Dagster, Apache Airflow, Data Warehousing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Snowflake, BigQuery,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Node.js, Gradle,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pipelines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for batch and real-time data processing to support analytics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data validation and quality assurance checks, deploying automated testing frameworks to maintain data integrity and reliability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product teams to design innovative solutions that drive decision-making,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Dagster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emphasizing performance tuning and optimization to enhance data retrieval speeds and system performance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constructed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valuable insights for stakeholders and facilitating strategic marketing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monitoring and alerting systems for data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uptime and performance metrics are maintained efficiently throughout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in Agile teams, actively participating in daily stand-ups and sprint planning to contribute to project timelines and deliverables, promoting a culture of collaboration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for data anomalies, fostering an environment of continuous improvement through effective communication and resolution strategies across teams, enhancing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improvement of data utilization and business intelligence processes by recommending new technological solutions and workflows, keeping pace with emerging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workshops focused on data architecture and best practices, nurturing a knowledge-sharing environment that empowered colleagues to enhance their technical skills and data literacy.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 ingestion processes by integrating third-party APIs and implementing robust error-handling, significantly reducing operational downtime and enhancing data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foundational datasets to support a variety of analytics and modeling objectives, ensuring high data quality and traceability with established governance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performance and cost-efficiency, working closely with cloud engineering teams to utilize resources effectively and ensure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a learning environment that enhanced team capabilities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data technologies into existing architecture, positioning the company at the forefront of data innovation and robust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large-scale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reliability while adhering to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providing optimized data storage solutions, enabling rapid data retrieval operations crucial for real-time processing needs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deployment of major components of cloud infrastructure, deftly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scalability and efficient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define application requirements and ensure alignment with business objectives, facilitating a shared vision for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developed design documentation aimed at improving code quality and ensuring adherence to project standards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an internal toolchain that improved CI/CD processes, empowering teams to deploy applications more frequently and with greater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knowledge sharing, leading lunch-and-learn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foster innovation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techniques for designing modular and reusable code within development projects, significantly reducing technical debt and improving maintainability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data scientists to iterate on models, translating their findings into actionable development efforts that aligned with product features and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metrics, identifying bottlenecks and implementing optimizations focused on improving application response times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for systems and services, streamlining subsequent onboarding processes for new engineers and ensuring clarity in technical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prototyping applications to validate ideas with stakeholders, leading to user-centered design improvements that enhanced overall product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