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delivering high-quality web and mobile applications. Proficient in Android development with a passion for innovative healthcare solutions and strong collaborative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Ruby, JavaScript, SQL, Swift, Dart,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Jetpack Compose, AndroidX, RxJava, Retrofit, Espresso, JUnit,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GitLab CI, CircleCI, Firebase, Docker, Kubernetes,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MVVM, MVC, MVP, Serverless Architecture, Microservices, RESTful Services, GraphQL,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S3, RDS, Lambda, SQS,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mobile applications, providing innovative solutions to enhance user engagement in digital healthcare, consistently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and design methodologies in team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product managers, designers, and fellow engineers to define technical specifications and architectural decisions, addressing full project lifecycles from conception through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 as a mentor to junior engineers, fostering their growth and ensuring the delivery of quality code while maintaining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 environment that prioritizes collaboration and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efficient, scalable application architectures aligned with project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continuous learning and adaptation of emerging technologies, proactively integrating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healthcare applications to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reliable application performance while adhering to deployment and review guidelines for app submission.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 stakeholder communication, driving discussions that align engineering efforts with business objectives while enhancing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efficiency on large-scale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Research, adopt, and advocate for new development tools and practices that align with industry trends to improve application performance and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 expertise with CI/CD pipelines, streamlining deployment processes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time-to-market for critical updates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 closely with cross-functional teams to troubleshoot complex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knowledge to facilitate timely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 user feedback and performance metrics to refine application features, ensuring that software solutions meet user needs and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architecture sessions to explore innovative solutions addressing infrastructural demands, architecting applications that effectively leverage cloud technologies for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 a high standard of software quality within the team by establishing good practices and habits, including effective code reviews and design documents.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 the complexities of developing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regulated industry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guidelines that govern healthcare technology and user data protection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the open-source community, sharing insights and developments from healthcare-focused projects to aid in collective industry growth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engineering initiatives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applications focused on both web and mobile platforms, driving insights that enhanced user experiences through innovative digital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develop high-performance applications, implementing robust software engineering principles that improved system efficiency and code maintainability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cross-disciplinary teams, including designers and product managers, to gather requirements and deliver products that exceed user expectations, establishing high-impact solutions so our audience can thrive.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by conducting code reviews and facilitating knowledge-sharing sessions that enriched team capabilities and fostered an inclusive learning environment around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agile methodology practices within the team, ensuring continuous integration and deployment cycles were adhered to, enhancing production timelines and the quality of code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existing applications, proposing strategies that aligned with enterprise objectives and streamlined operational workflows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stakeholders to clarify project objectives and timelines, ensuring cohesive progress in software development phases to achieve strategic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application deployments,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practices to enhance connectivity between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development languages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future-proofing applications and ensuring compatibility with the latest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debugging techniques and toolsets for identifying performance bottlenecks within applications, advising teams on best practices for performance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coding standards,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software quality and team alignment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devise effective testing strategies, ensuring that applications exceeded quality benchmarks while maintaining an exceptional user-oriented focus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