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expertise in modern web technologies, frameworks, and full lifecycle product development. Strong communicator and adaptable problem-solver ready to enhance AI-driven consumer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FastAPI, Django, Node.js,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performance to support critical business operations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translated them into technical specifications, enhancing clarity and ensuring product alignment with business goals as the project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standards, significantly reducing bugs and improving delivery timelines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lifecycle of web products by overseeing deployment, monitoring, and reliability, ensuring optimal performance and user satisfaction in our AI-driven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decisions, optimizing software frameworks and components, which facilitated rapid development cycles and enhanced operational efficiency within our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onboarding and mentoring for junior developers by sharing best practices and technical knowledge around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promoting an environment of constructive feedback and collaborative problem-solving, thereby improving code quality and team cohesion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DevOps practices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that increased efficiency and reduced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metrics to iterate on product features, driven by a deep understanding of user experience and business impact, influencing roadmap prioritization and development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styling, streamlining development processes and enhancing design scalability across various web applications within the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 codebases, applying best practices to ensure fast load times and responsive user interactions, critical for our branding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sprints, retrospectives, and planning sessions, enhancing team transparency and project adaptability in a continually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seamless communication between front-end and back-end systems, ensuring efficient data retrieval and real-time updates across various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leverage additional functionalities within our applications, thereby enriching user experiences and expanding operational capabilities within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all developed features and processes, promoting knowledge transfer and operational consistency across cross-functional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projects with cross-functional teams at Microsoft focusing on web development with an emphasis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product offerings 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ensuring high performance while adhering to best development practices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JavaScript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web-based initiatives, resulting in increased modularity, reusability, and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development environments across production, test, and development settings, reducing deployment-related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create user-friendly interfaces, employing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enforcing accessibility standards in all projects to meet compliance and usability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testing practices across the development workflow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reduction in post-deployment bugs and faster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API design and development for both public and internal services, contributing to a microservices architecture that enhanced scalability and ease of integration across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promote knowledge sharing and adherence to coding standards, effectively improving overall code quality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daily stand-ups and sprint retrospectives, fostering a collaborative team dynamic and ensuring alignment on deliverables and timelines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architecture sessions, providing input based on insights from user analytics to drive feature development that meets evolving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database schemas to improve data storage and retrieval speeds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optimizing front-end performance through best practices and tools integration,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load times and ensuring a responsive design experience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