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extensive experience in developing web and mobile applications. Proven expertise in full-stack development, API design, and mentoring teams. Proficient in leveraging modern technologies to drive business outcomes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Rails, JavaScript, TypeScript, React, Hotwire Stimulus, Node.js,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GitHub, Bitbucket,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Cypress, Sentry, New Relic,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borrower refi application UX while adhering to industry best practices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project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Hotwire Stimulus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implementation efforts to optimize application performance and reduce technical debt across the customer acquisition interfaces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APIs for partner integrations, focusing on seamless data exchange and improving user experiences for all stakeholders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knowledge-sharing sessions, fostering a culture of continuous improvement and technical excellence while mentoring junior developers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application design, ensuring a flexible interface to enhance user satisfaction and engagement with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application reliability through the establishment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testing lifecycle of all deployed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agile development processes and strategies, collaborating closely with Product Owners to align engineering efforts with market and business goals, and enacting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significant backend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monolith, effectively managing and reducing technical debt while ensuring robust, maintainable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monitoring application health through robust logging and scaling solutions, enhancing reliability and responsiveness of key services provided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for complex database interactions and optimized data retrieval methods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for high-demand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planning and retrospective meetings, encouraging the sharing of insights and promoting team effectiveness in software delivery with a focus on customer needs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best practices in software development, focusing on maintainability and scalability, ensuring the engineering team is equipped to thrive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workflow through effective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project tracking, leading to improved productivity across all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collaborative meetings to drive strategic technology decisions and foster inter-team knowledge sharing that maximized the capabilities of the engineering staff and resources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system design processes, taking into consideration the architectural aspects of the application while making technical decisions influenced by user feedback and operational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following agile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pivoting towards customer-centric features while ensuring alignment with business objectives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user requirements into technical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optimizing user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and refactor existing codebases, significantly improving application performance and maintainability by implementing best coding practices and conducting code review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support data-fetching needs, facilitating seamless integration between frontend and backend services, enhancing operational efficiencies 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performance 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queries, driving improvements in application responsiveness and efficiency across a diverse user spectrum.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tools, focusing on continuous delivery and operational excellence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requirements gathering process from stakeholders, translating business needs into technical requirements that informed application features and enhancements, ensuring user needs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 that supported internal knowledge sharing and external compliance requirements, maintaining high standards of clarity and detail across systems designed.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and libraries into existing applications, dramatically increasing functionality and enhancing user experience through diversified technical solutions and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deployment strategies, enabling rapid iteration and continuous feedback on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team members to innovate solutions to complex engineering problems, encouraging creativity and knowledge sharing as key drivers of technical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architectural blueprints for complex systems to aid in decision-making and technical project management, ensuring technologies were leveraged effectively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