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 software developer with over 11 years of experience in building engaging web and mobile applications. Proficient in TypeScript, JavaScript, React, and modern development practices. Committed to delivering high-quality code and delightful user experiences through collaboration and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HTML, CSS, SCSS, Bash,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Web Components, NodeJS, Storybook, Vitest, Jest, TypeSpec,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Docker, Vite, MySQL, NPM, Webpack, ESLint, Prettier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Puppeteer, Mocha, Chai, Enzyme, Testing Library, Cucumber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Trello, Slack, Asana, Confluence,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designers to define, architect, and deliver innovative fintech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application's user interface and overall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maintainable code to create responsive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user interactions and flexibility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best practices in web development, particularly around writing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performance to ensure a cohesive development process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full SDLC, from requirement gathering to deployment, utilizing agile methodologies to enhance project delivery speed and adaptability to changes in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and reusable UI components while adhering to code quality standards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showcase these components for stakeholder reviews and testing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production issues, implementing debugging techniques that enhanced application performance and reliability, maintaining high availability for end users and supporting overall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automation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pipelines, increasing efficiency and reliability of the release process while reducing manual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building and maintaining comprehensive documentation of system architecture and design patterns, promoting knowledge transfer within the team and ensuring alignment with best practices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regularly reviewing and refactoring codebases with peers, thereby enhancing overall code maintainability and team productivity in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testing, allowing for thorough testing of user workflows and early detection of potential issues in application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consistent development and production environments, facilitating smooth transitions from local development to production deployments with minimum friction.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repositories, enhancing own skills and promoting collaboration within the developer community by sharing solutions and learning from others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incorporate real-world insights into product improvements, ensuring the delivery of features that align with customer needs and market trends in the fintech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general ledger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build new features that aligned closely with the needs of users and maintained regulatory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modern design patterns in software development to promote code scalability and future-proof applications against evolving business requirements and technology advances.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several intricate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modern standards for accessibility and responsiveness for a diverse user base, while driving high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achieve unified goals, enhancing the overall project flow and encouraging an agile workflow through daily standups and sprint planning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reviews, advocating for best coding practices, thereby enhancing the maintainability and scalability of projects, resulting in a solid foundation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RESTful APIs integrating third-party services, enabling seamless user interactions, improved efficiency, and robust data management capabilities across the application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the team's capabilities in delivering high-quality software more frequently.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features continuously, minimizing the introduction of regressions in the production environment during new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user-oriented guides for new features, ensuring that future teams have clear understanding and can maintain or extend functionalities easily.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aimed at improving coding skills within the team, reinforcing the importance of collaborative learning and team cohesion when tackling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product owners to refine user stories, fostering a clear understanding of requirements which helped streamline development efforts and deliver user-centered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 continuous alignment with evolving industry trends by proactively researching and integrating emerging technologies into the development workflow, ensuring competitiveness in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refining the agile methodology process by adopting feedback loops and improving communication patterns, leading to more efficient workflows and project completions.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sessions, advising on technology stacks based on industry best practices and aligning tech choices with business outcomes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