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development, specializing in AI and machine learning applications. Proficient in building scalable data pipelines, MLOps, and collaborating with cross-functional teams to drive revenue. Adept at mentoring and guiding engineers in best practices for data engineering, ensuring quality and efficiency in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Golang, Java, SQL,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Airflow, DBT,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XGBoost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an AI/ML platform that emphasizes cost-effective development practices while utilizing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deployment speed and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cross-functional AI team to identify critical data needs, providing insights for building scalable data architectures that significantly enhanced revenue generation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AI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automated testing processes, CI/CD best practices, and maintaining high standards for data quality across the ML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development of dynamic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analytics processes and improved system performance across our cloud-based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automated monitoring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deployed in production environments, ensuring adaptability and continuous improvement of models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to advocate for data engineering best practices, ensuring team members maintained a high understanding of architectural design for scalable applications in real-time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programming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recurring tasks, reducing operational overhead and allowing the engineering team to focus on strategic initiatives instead.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analyze user feedback and identify feature opportunities for product enhancements, resulting in richer, data-driven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from traditional software development approaches to modern agile methodologies, fostering an environment of continuous improvement and iterative architecture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code quality checks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ensured the reliability and robustness of software solutions developed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documentation for all components and systems that adhered to best practices, enabling future developers to understand complex systems readily and fostering knowledge retention across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stand-up meetings and retrospectives, utilizing feedback to enhance team dynamics and improve collaborative efforts in achieving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various machine learning initiatives by providing scalable data solutions, building out architecture that enhanced the efficiency of model training and deployment phases, leading to accelerated time-to-market.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testing frameworks for machine learning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every component was rigorously verified before deployment into operational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deep dives into data analytics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visualization tools to help drive data-driven decision-making across the organization, supporting executives in strategic planning.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high availability and scalability which improved overall user satisfaction and retention across platforms through robust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implement responsive web applications, incorporating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 and visual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migration strategies from on-premise solutions to cloud-based infrastructures, enhancing operational efficiency and enabling flexible, scalable architectures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RESTful APIs and third-party services into applications, streamlining workflows and enriching overall functionality which significantly boosted customer acquisition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scrum teams, actively contributing to agile ceremonies which led to improved communication and delivery timelines on numerous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suites and CI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quality and integrity of software deployments across applications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full software development lifecycle phases, emphasizing clear documentation and code reviews ensuring maintainability and facilitating future enhancements on all projects undertaken.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team members on best practices around software design and architecture, promoting understanding of key principles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patterns for robust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profiling and tuning strategies using monitoring tools, allowing early detection of performance bottlenecks during the development phase.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 Management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tasks, ensuring data integrity and robustness across all applications designed for extensive data handling and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coding standards and application architecture patterns, sharing knowledge about effective debugging techniques and code optimization practices leading to overall team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 events to spark innovation, wherein developed prototypes of machine learning models integrating real-time data processing that resulted in foundational ideas for product roadmaps.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