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focusing on web and mobile applications. Proven expertise in developing high-performance applications, extending query capabilities, and enhancing real-time analytics through strong proficiency in distributed databases such as Apache Druid. Adept at collaborating with cross-functional teams to optimize and support complex software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SQL, JavaScript,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Apache Druid, Hadoop, Spark, Presto, ElasticSearch,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REST Assured,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the query execution framework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Druid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extending its capabilities and optimizing performance for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enhanced query planning and execution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function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Druid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analytics performance and allowing users to execute complex query operations seamlessly across large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management and customer support to deliver exceptional software solutions that address user needs and enhance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the performance of distributed query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storage optimization techniques, resulting in enhanced query execution speed and reduced latency in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design reviews and code reviews while promoting best practices in software engineering, focusing on code quality, testability, and adherence to industry standards, fostering a culture of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development and direction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Druid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features and enhancements to the project and mentoring junior engineers on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 of applications, enhancing scalability and maintainability of the software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the engineering team to provide technical support and troubleshooting assistance for customers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Imply's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analytics solutions, facilitating effective solutions for performance issues and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big data technologies and analytics to continuously innovate and enhance the product roadmap, aligning business goals with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within the team to promote skill development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concurrency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continuous learning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community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Druid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contributors, providing mentorship to new contributors and participating in open-source discussions to advance the project and enhance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leveraged real-time data streaming tools alongside batch processing frameworks, effectively managing diverse data workloads within a unified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performance testing and benchmarking to identify bottlenecks in query processing and implemented targeted optimizations that significantly improved overall system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evolution of the data storage solutions, ensuring integration capabilities with emerging data sources and maintaining compatibility with existing analytics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modern data processing paradigms, integrating them into the existing framework to improve system efficiency and stay ahead in the fast-paced analytics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complex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industry-standard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achieving high availability and performance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refine user stories, ensuring that product requirements were clearly understood and translated effectively into actionable software deliverables, leading to smoother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clarify and develop a deep understanding of user requirements for software solutions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objectives and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junior developers in the design and implementation of modular, scalable components capable of high-frequency data processing, enforcing coding standards and best practices in all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proactively advocated for sustainable software practices such as automated testing and quality assurance, facilitating impactful improvements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monitoring and alerting systems for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response times to production issues and system health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performance bottlenecks in existing systems using profiling tools, implementing optimizations in both code and architecture that enhanced application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contributor to enhancing the continuous integration/continuous deployment (CI/CD)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deployment times and improved code quality through automated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feature development for scalable backend services that interacted with large datasets, applying advanced data structures and algorithms to improve processing efficiency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microservices architecture, enabling modular development and reducing dependencies, which improved overall system maintainability over time, adapting to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maintaining comprehensive documentation throughout the development process, ensuring clear communication among team members and providing a reference for both current and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remote teams, adapting agile methodologies that enhanced team alignment and productivity within a dynamic development environment while navigating challenges of distributed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