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web and mobile applications. Proven expertise in React, NodeJS, and database technologies, dedicated to improving senior living services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PostgreSQL,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MSSQL,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Visual Studio Code, Postman, IntelliJ IDEA, Webpack, Jest,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while delivering seamless user experiences for senior living communities across the globe.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an agile development team to design innovative solutions, translating business requirements into technical specifications and contributing to project success on various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upgrading legacy applications to modern frameworks, enhancing performance and user engagement while ensuring compliance with industry best practices in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culture of continuous improvement and excellence while ensuring adherence to coding standards and best practices across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manage and deploy applications, incorporating strategies for scalability and security, while optimizing performance and reducing operational costs associated with cloud infrastructures.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 diverse tech stack that included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Microsoft technologies to enhance user interfaces and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project success, employing strong problem-solving skills and a commitment to quality in managing software releases and ensuring optimal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industry-standard design patterns and best practices into software development workflows, optimizing the efficiency and reliability of applications developed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traditional systems to cloud-based infrastructures, focusing 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accessibility and streamline operations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in learning new technologies and approaches, attending relevant workshops and conferences to sharpen skills and stay updated on current trends in software engineering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