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over 11 years of experience in software development focusing on web and mobile applications. Proficient in React and React Native, skilled in building scalable solutions and enhancing development processes with an emphasis on team collaboration and technical mentorship.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React Native, Redux,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Ruby on Rails, Express.js, GraphQL, REST, PostgreSQL,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Android Studio, Xcode, Kotlin, Swift, Objective-C, Java, React Native CLI, Expo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Bitbucket, Webpack, Babel,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Chai, Cypress, Selenium, Detox, Enzyme, Jasmine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cross-functional features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aligning with company objectives and enhancing client engagement through intuitive user interfaces and seamless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establish development priorities and implement features improving productivity for contractors in various service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refactor existing codebases, significantly improving system performance and reliability while proactively addressing technical debt and aligning with long-term architectural vision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frontend architectures, fostering a culture of learning and ensuring adherence to quality standards in code reviews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and Scrum processes, facilitating sprint reviews and retrospectives, enhancing collaboration between teams and streamlining workflows to drive project forward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incorporated emerging technologies like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tool functionality, shaping the future of product offerings while maintaining a focus on usability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performance and reducing bugs upon deployment through rigorous testing procedures and quality assurance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tooling by introducing automation processes that improved developer experience and productivity, resulting in quicker iteration cycles and faster feature delivery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critical technical discussions regarding code architecture and design patterns, encouraging team members to explore innovative solutions to complex challenges effectively and building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ensuring seamless functionality across devices, improving accessibility and user satisfaction for diverse contractor clientele in home and commercial service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introduction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enhanced data fetching capabilities, streamlining performance and reducing overhead associated with traditional RESTful services implemented in previous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environments, significantly reducing setup time and enhancing team efficiency while maintaining consistent application performance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continuous discovery by implementing processes for reflection and improvement based on output analysis, fostering an environment focused on meaningful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stakeholders to clarify technical requirements, translating complex business needs into technical specifications, enabling precise feature delivery aligned with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code quality and documentation, reinforcing standards that promote maintainability and scalability within the engineering team. Most importantly, cultivated a supportive team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high-performing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securing seamless state management while driving collaborative development efforts among a dedicated team of frontend and backend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development lifecycle, from conceptual design through deployment, facilitating timely feature launches and boosting customer satisfaction through enhanced product functionality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frameworks enabling developers to adopt new methodologies and improve coding efficiencies in day-to-day operations and feature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test-driven development (TDD) practices, resulting in refined software solutions and increased confidence in deployments, ultimately reducing troubleshooting time and enhancing event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deliver iterative updates effectively, maintaining high levels of communication and engagement among team members to facilitate smooth project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scalability, significantly improving the modularity of applications while optimizing user experience across different service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initiatives to gain valuable insights into user needs, translating findings into actionable feature developments that improved product alignment with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visual design tools, including Figma and Adobe XD, to prototype user interfaces that contributed to clearer communication with design and development teams, ensuring style consistency and usability requirements are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innovation within the team, leading brainstorming sessions that motivated developers to think creatively and implement unique solutions to challenges presented throughout various stages of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enhancing their professional growth and reinforcing the importance of team cohesion through knowledge sharing and collaborative project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performance optimization strategies, enhancing application load times and reducing API response times, directly correlating to user engagement and retention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expanding expertise in emerging technologies and frameworks to stay ahead of industry trends and elevate the overall performance of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